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96" w:rsidRPr="002A1E96" w:rsidRDefault="002A1E96" w:rsidP="002A1E9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A1E96">
        <w:rPr>
          <w:rFonts w:ascii="Times New Roman" w:hAnsi="Times New Roman" w:cs="Times New Roman"/>
          <w:sz w:val="30"/>
          <w:szCs w:val="30"/>
        </w:rPr>
        <w:t>Платные услуги, предоставляемые спортивными учреждениями, подведомственные отделу спорта и туризма Мозырского райисполкома</w:t>
      </w:r>
      <w:r>
        <w:rPr>
          <w:rFonts w:ascii="Times New Roman" w:hAnsi="Times New Roman" w:cs="Times New Roman"/>
          <w:sz w:val="30"/>
          <w:szCs w:val="30"/>
        </w:rPr>
        <w:t>, на 01.01.2024 год</w:t>
      </w:r>
    </w:p>
    <w:p w:rsidR="002A1E96" w:rsidRDefault="002A1E96" w:rsidP="002A1E9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1E96" w:rsidRP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A1E96">
        <w:rPr>
          <w:rFonts w:ascii="Times New Roman" w:hAnsi="Times New Roman" w:cs="Times New Roman"/>
          <w:b/>
          <w:i/>
          <w:sz w:val="30"/>
          <w:szCs w:val="30"/>
        </w:rPr>
        <w:t>Учреждение «Специализированная детско-юношеская школа олимпийского резерва № 1 Мозырского района»</w:t>
      </w:r>
    </w:p>
    <w:p w:rsidR="002A1E96" w:rsidRDefault="002A1E96" w:rsidP="002A1E96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67" w:type="dxa"/>
        <w:tblLook w:val="04A0"/>
      </w:tblPr>
      <w:tblGrid>
        <w:gridCol w:w="752"/>
        <w:gridCol w:w="3494"/>
        <w:gridCol w:w="1430"/>
        <w:gridCol w:w="1401"/>
        <w:gridCol w:w="2890"/>
      </w:tblGrid>
      <w:tr w:rsidR="002A1E96" w:rsidTr="00601102">
        <w:tc>
          <w:tcPr>
            <w:tcW w:w="752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4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чел./</w:t>
            </w:r>
          </w:p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89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</w:t>
            </w: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футбольной площадки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футбольного мяча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баскетбольной  площадки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баскетбольного мяча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190321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:rsidR="002A1E96" w:rsidRPr="00190321" w:rsidRDefault="002A1E96" w:rsidP="006011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1">
              <w:rPr>
                <w:rFonts w:ascii="Times New Roman" w:hAnsi="Times New Roman" w:cs="Times New Roman"/>
                <w:sz w:val="24"/>
                <w:szCs w:val="24"/>
              </w:rPr>
              <w:t>Предоставление теннисного корта</w:t>
            </w:r>
            <w:r w:rsidRPr="0019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(без инвентаря)</w:t>
            </w:r>
          </w:p>
        </w:tc>
        <w:tc>
          <w:tcPr>
            <w:tcW w:w="1430" w:type="dxa"/>
            <w:vAlign w:val="center"/>
          </w:tcPr>
          <w:p w:rsidR="002A1E96" w:rsidRPr="00190321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190321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3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1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Ракетка для большого тенниса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для игры в большой теннис (2 ракетки  и 2 </w:t>
            </w:r>
            <w:proofErr w:type="gramStart"/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теннисных</w:t>
            </w:r>
            <w:proofErr w:type="gramEnd"/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мяча)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для большого тенниса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настольный теннис со своим инвентарем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Ракетка для настольного тенниса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для настольного тенниса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настольный теннис с предоставлением  2 ракеток и теннисного мяча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палатки 2-местной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палатки 3-местной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палатки 4-местной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палатки туристической с москитной сеткой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казана, треноги для костра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туристического стола (малый)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 xml:space="preserve">Горнолыжная база (ул. </w:t>
            </w:r>
            <w:r w:rsidRPr="004A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туристического стола (</w:t>
            </w:r>
            <w:proofErr w:type="gramStart"/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</w:t>
            </w:r>
            <w:proofErr w:type="gramEnd"/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спального мешка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6.00 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рюкзака туристического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коврика туристического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малого туристического стула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7928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4" w:type="dxa"/>
          </w:tcPr>
          <w:p w:rsidR="002A1E96" w:rsidRPr="005C7928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большого туристического стула</w:t>
            </w:r>
          </w:p>
        </w:tc>
        <w:tc>
          <w:tcPr>
            <w:tcW w:w="1430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401" w:type="dxa"/>
            <w:vAlign w:val="center"/>
          </w:tcPr>
          <w:p w:rsidR="002A1E96" w:rsidRPr="005C7928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9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2890" w:type="dxa"/>
          </w:tcPr>
          <w:p w:rsidR="002A1E96" w:rsidRPr="005C7928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F0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C7677E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4" w:type="dxa"/>
          </w:tcPr>
          <w:p w:rsidR="002A1E96" w:rsidRPr="00C7677E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роликовых коньков</w:t>
            </w:r>
          </w:p>
        </w:tc>
        <w:tc>
          <w:tcPr>
            <w:tcW w:w="1430" w:type="dxa"/>
            <w:vAlign w:val="center"/>
          </w:tcPr>
          <w:p w:rsidR="002A1E96" w:rsidRPr="00C7677E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(взрослый)</w:t>
            </w:r>
          </w:p>
        </w:tc>
        <w:tc>
          <w:tcPr>
            <w:tcW w:w="1401" w:type="dxa"/>
            <w:vAlign w:val="center"/>
          </w:tcPr>
          <w:p w:rsidR="002A1E96" w:rsidRPr="00C7677E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C7677E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4" w:type="dxa"/>
          </w:tcPr>
          <w:p w:rsidR="002A1E96" w:rsidRPr="00C7677E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роликовых коньков</w:t>
            </w:r>
          </w:p>
        </w:tc>
        <w:tc>
          <w:tcPr>
            <w:tcW w:w="1430" w:type="dxa"/>
            <w:vAlign w:val="center"/>
          </w:tcPr>
          <w:p w:rsidR="002A1E96" w:rsidRPr="00C7677E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(детский)</w:t>
            </w:r>
          </w:p>
        </w:tc>
        <w:tc>
          <w:tcPr>
            <w:tcW w:w="1401" w:type="dxa"/>
            <w:vAlign w:val="center"/>
          </w:tcPr>
          <w:p w:rsidR="002A1E96" w:rsidRPr="00C7677E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C7677E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4" w:type="dxa"/>
          </w:tcPr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скейтборда</w:t>
            </w:r>
          </w:p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2A1E96" w:rsidRPr="00AB3A5F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4.00  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4" w:type="dxa"/>
          </w:tcPr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защиты для скейтборда</w:t>
            </w:r>
          </w:p>
        </w:tc>
        <w:tc>
          <w:tcPr>
            <w:tcW w:w="1430" w:type="dxa"/>
            <w:vAlign w:val="center"/>
          </w:tcPr>
          <w:p w:rsidR="002A1E96" w:rsidRPr="00AB3A5F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4" w:type="dxa"/>
          </w:tcPr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защитного шлема</w:t>
            </w:r>
          </w:p>
        </w:tc>
        <w:tc>
          <w:tcPr>
            <w:tcW w:w="1430" w:type="dxa"/>
            <w:vAlign w:val="center"/>
          </w:tcPr>
          <w:p w:rsidR="002A1E96" w:rsidRPr="00AB3A5F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rPr>
          <w:trHeight w:val="437"/>
        </w:trPr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4" w:type="dxa"/>
          </w:tcPr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 на </w:t>
            </w:r>
            <w:proofErr w:type="spellStart"/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парк</w:t>
            </w:r>
          </w:p>
        </w:tc>
        <w:tc>
          <w:tcPr>
            <w:tcW w:w="1430" w:type="dxa"/>
            <w:vAlign w:val="center"/>
          </w:tcPr>
          <w:p w:rsidR="002A1E96" w:rsidRPr="00AB3A5F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1.00 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4" w:type="dxa"/>
          </w:tcPr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велосипедов </w:t>
            </w:r>
            <w:r w:rsidRPr="00AB3A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STELS</w:t>
            </w: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1430" w:type="dxa"/>
            <w:vAlign w:val="center"/>
          </w:tcPr>
          <w:p w:rsidR="002A1E96" w:rsidRPr="00AB3A5F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4" w:type="dxa"/>
          </w:tcPr>
          <w:p w:rsidR="002A1E96" w:rsidRPr="00AB3A5F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велосипедов </w:t>
            </w:r>
            <w:r w:rsidRPr="00AB3A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PILOT</w:t>
            </w:r>
          </w:p>
        </w:tc>
        <w:tc>
          <w:tcPr>
            <w:tcW w:w="1430" w:type="dxa"/>
            <w:vAlign w:val="center"/>
          </w:tcPr>
          <w:p w:rsidR="002A1E96" w:rsidRPr="00AB3A5F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F5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</w:t>
            </w:r>
          </w:p>
        </w:tc>
        <w:tc>
          <w:tcPr>
            <w:tcW w:w="2890" w:type="dxa"/>
          </w:tcPr>
          <w:p w:rsidR="002A1E96" w:rsidRPr="004A25F0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A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RPr="007B1132" w:rsidTr="00601102">
        <w:tc>
          <w:tcPr>
            <w:tcW w:w="752" w:type="dxa"/>
          </w:tcPr>
          <w:p w:rsidR="002A1E96" w:rsidRPr="007B1132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4" w:type="dxa"/>
          </w:tcPr>
          <w:p w:rsidR="002A1E96" w:rsidRPr="007B113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Подъем на </w:t>
            </w:r>
            <w:proofErr w:type="gramStart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бугельном</w:t>
            </w:r>
            <w:proofErr w:type="gramEnd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1E96" w:rsidRPr="007B113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одъемнике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90" w:type="dxa"/>
          </w:tcPr>
          <w:p w:rsidR="002A1E96" w:rsidRPr="007B113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3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RPr="007B1132" w:rsidTr="00601102">
        <w:tc>
          <w:tcPr>
            <w:tcW w:w="752" w:type="dxa"/>
          </w:tcPr>
          <w:p w:rsidR="002A1E96" w:rsidRPr="007B1132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4" w:type="dxa"/>
          </w:tcPr>
          <w:p w:rsidR="002A1E96" w:rsidRPr="007B113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Подъем на </w:t>
            </w:r>
            <w:proofErr w:type="gramStart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бугельном</w:t>
            </w:r>
            <w:proofErr w:type="gramEnd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1E96" w:rsidRPr="007B113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подъемнике</w:t>
            </w:r>
            <w:proofErr w:type="gramEnd"/>
          </w:p>
        </w:tc>
        <w:tc>
          <w:tcPr>
            <w:tcW w:w="1430" w:type="dxa"/>
            <w:vAlign w:val="center"/>
          </w:tcPr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890" w:type="dxa"/>
          </w:tcPr>
          <w:p w:rsidR="002A1E96" w:rsidRPr="007B113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3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7B1132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:rsidR="002A1E96" w:rsidRPr="007B113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Подъем на </w:t>
            </w:r>
            <w:proofErr w:type="gramStart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бугельном</w:t>
            </w:r>
            <w:proofErr w:type="gramEnd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1E96" w:rsidRPr="007B113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1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подъемнике</w:t>
            </w:r>
            <w:proofErr w:type="gramEnd"/>
          </w:p>
        </w:tc>
        <w:tc>
          <w:tcPr>
            <w:tcW w:w="1430" w:type="dxa"/>
            <w:vAlign w:val="center"/>
          </w:tcPr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7B113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3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Подъем на </w:t>
            </w:r>
            <w:proofErr w:type="gramStart"/>
            <w:r w:rsidRPr="009348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бугельном</w:t>
            </w:r>
            <w:proofErr w:type="gramEnd"/>
            <w:r w:rsidRPr="009348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1E96" w:rsidRPr="00934814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подъемнике</w:t>
            </w:r>
            <w:proofErr w:type="gramEnd"/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94" w:type="dxa"/>
          </w:tcPr>
          <w:p w:rsidR="002A1E96" w:rsidRPr="00273453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горнолыжного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4" w:type="dxa"/>
          </w:tcPr>
          <w:p w:rsidR="002A1E96" w:rsidRPr="00273453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горнолыжного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4" w:type="dxa"/>
          </w:tcPr>
          <w:p w:rsidR="002A1E96" w:rsidRPr="00273453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горнолыжного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2890" w:type="dxa"/>
          </w:tcPr>
          <w:p w:rsidR="002A1E96" w:rsidRPr="00F516E7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94" w:type="dxa"/>
          </w:tcPr>
          <w:p w:rsidR="002A1E96" w:rsidRPr="00273453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горнолыжного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F516E7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3B5312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4" w:type="dxa"/>
          </w:tcPr>
          <w:p w:rsidR="002A1E96" w:rsidRPr="003B531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комплекта для сноуборда (сноуборды, ботинки)</w:t>
            </w:r>
          </w:p>
        </w:tc>
        <w:tc>
          <w:tcPr>
            <w:tcW w:w="1430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90" w:type="dxa"/>
          </w:tcPr>
          <w:p w:rsidR="002A1E96" w:rsidRPr="00F516E7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4" w:type="dxa"/>
          </w:tcPr>
          <w:p w:rsidR="002A1E96" w:rsidRPr="00273453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комплекта для сноуборда (сноуборды, ботинки)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F516E7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4" w:type="dxa"/>
          </w:tcPr>
          <w:p w:rsidR="002A1E96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комплекта для сноуборда (сноуборды, ботинки)</w:t>
            </w:r>
          </w:p>
          <w:p w:rsidR="002A1E96" w:rsidRPr="00273453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F516E7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7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0FB5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4" w:type="dxa"/>
          </w:tcPr>
          <w:p w:rsidR="002A1E96" w:rsidRPr="003B531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комплекта для сноуборда (сноуборды, ботинки)</w:t>
            </w:r>
          </w:p>
        </w:tc>
        <w:tc>
          <w:tcPr>
            <w:tcW w:w="1430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890" w:type="dxa"/>
          </w:tcPr>
          <w:p w:rsidR="002A1E96" w:rsidRPr="003B531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0FB5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4" w:type="dxa"/>
          </w:tcPr>
          <w:p w:rsidR="002A1E96" w:rsidRPr="003B531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890" w:type="dxa"/>
          </w:tcPr>
          <w:p w:rsidR="002A1E96" w:rsidRPr="003B531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0FB5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4" w:type="dxa"/>
          </w:tcPr>
          <w:p w:rsidR="002A1E96" w:rsidRPr="003B531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90" w:type="dxa"/>
          </w:tcPr>
          <w:p w:rsidR="002A1E96" w:rsidRPr="003B531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0FB5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4" w:type="dxa"/>
          </w:tcPr>
          <w:p w:rsidR="002A1E96" w:rsidRPr="003B531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890" w:type="dxa"/>
          </w:tcPr>
          <w:p w:rsidR="002A1E96" w:rsidRPr="003B531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Pr="005C0FB5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94" w:type="dxa"/>
          </w:tcPr>
          <w:p w:rsidR="002A1E96" w:rsidRPr="003B5312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(детский/</w:t>
            </w:r>
            <w:proofErr w:type="gramEnd"/>
          </w:p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выходной)</w:t>
            </w:r>
          </w:p>
        </w:tc>
        <w:tc>
          <w:tcPr>
            <w:tcW w:w="1401" w:type="dxa"/>
            <w:vAlign w:val="center"/>
          </w:tcPr>
          <w:p w:rsidR="002A1E96" w:rsidRPr="003B5312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890" w:type="dxa"/>
          </w:tcPr>
          <w:p w:rsidR="002A1E96" w:rsidRPr="003B5312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2">
              <w:rPr>
                <w:rFonts w:ascii="Times New Roman" w:hAnsi="Times New Roman" w:cs="Times New Roman"/>
                <w:sz w:val="24"/>
                <w:szCs w:val="24"/>
              </w:rPr>
              <w:t>Горнолыжная база (ул. Интернациональная, 119)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покрытием для мини-футбола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(с душем)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тадион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(ул.Я.Купалы, 26)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искусственным покрытием для мини-футбола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F3">
              <w:rPr>
                <w:rFonts w:ascii="Times New Roman" w:hAnsi="Times New Roman" w:cs="Times New Roman"/>
                <w:sz w:val="24"/>
                <w:szCs w:val="24"/>
              </w:rPr>
              <w:t>Стадион «Юность» (ул.Я.Купалы, 26)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час/</w:t>
            </w:r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F3">
              <w:rPr>
                <w:rFonts w:ascii="Times New Roman" w:hAnsi="Times New Roman" w:cs="Times New Roman"/>
                <w:sz w:val="24"/>
                <w:szCs w:val="24"/>
              </w:rPr>
              <w:t>Стадион «Юность» (ул.Я.Купалы, 26)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ренажерн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4,00 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F3">
              <w:rPr>
                <w:rFonts w:ascii="Times New Roman" w:hAnsi="Times New Roman" w:cs="Times New Roman"/>
                <w:sz w:val="24"/>
                <w:szCs w:val="24"/>
              </w:rPr>
              <w:t>Стадион «Юность» (ул.Я.Купалы, 26)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ренировочно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51,60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«Спартак»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рунзе, 38)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утбольно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94,50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«Спартак»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рунзе, 38)</w:t>
            </w:r>
          </w:p>
        </w:tc>
      </w:tr>
      <w:tr w:rsidR="002A1E96" w:rsidTr="00601102">
        <w:trPr>
          <w:trHeight w:val="711"/>
        </w:trPr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94" w:type="dxa"/>
          </w:tcPr>
          <w:p w:rsidR="002A1E96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утбольно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A1E96" w:rsidRPr="00934814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94,50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искусственным покрытием для мини-футбола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94" w:type="dxa"/>
          </w:tcPr>
          <w:p w:rsidR="002A1E96" w:rsidRPr="00905E86" w:rsidRDefault="002A1E96" w:rsidP="0060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ренажерн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hAnsi="Times New Roman" w:cs="Times New Roman"/>
                <w:sz w:val="24"/>
                <w:szCs w:val="24"/>
              </w:rPr>
              <w:t xml:space="preserve"> 3,00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rPr>
          <w:trHeight w:val="433"/>
        </w:trPr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94" w:type="dxa"/>
          </w:tcPr>
          <w:p w:rsidR="002A1E96" w:rsidRPr="00934814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93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(игра в футбол)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Pr="009348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9348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2890" w:type="dxa"/>
          </w:tcPr>
          <w:p w:rsidR="002A1E96" w:rsidRPr="00905E8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ушкина, 35)</w:t>
            </w:r>
          </w:p>
        </w:tc>
      </w:tr>
      <w:tr w:rsidR="002A1E96" w:rsidTr="00601102">
        <w:trPr>
          <w:trHeight w:val="425"/>
        </w:trPr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94" w:type="dxa"/>
          </w:tcPr>
          <w:p w:rsidR="002A1E96" w:rsidRPr="00BF483C" w:rsidRDefault="002A1E96" w:rsidP="00601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Бильярд </w:t>
            </w:r>
          </w:p>
        </w:tc>
        <w:tc>
          <w:tcPr>
            <w:tcW w:w="1430" w:type="dxa"/>
            <w:vAlign w:val="center"/>
          </w:tcPr>
          <w:p w:rsidR="002A1E96" w:rsidRPr="00BF483C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01" w:type="dxa"/>
            <w:vAlign w:val="center"/>
          </w:tcPr>
          <w:p w:rsidR="002A1E96" w:rsidRPr="00BF483C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5.00 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rPr>
          <w:trHeight w:val="417"/>
        </w:trPr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94" w:type="dxa"/>
          </w:tcPr>
          <w:p w:rsidR="002A1E96" w:rsidRPr="00BF483C" w:rsidRDefault="002A1E96" w:rsidP="006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теннис </w:t>
            </w:r>
          </w:p>
        </w:tc>
        <w:tc>
          <w:tcPr>
            <w:tcW w:w="1430" w:type="dxa"/>
            <w:vAlign w:val="center"/>
          </w:tcPr>
          <w:p w:rsidR="002A1E96" w:rsidRPr="00BF483C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час/2чел.</w:t>
            </w:r>
          </w:p>
        </w:tc>
        <w:tc>
          <w:tcPr>
            <w:tcW w:w="1401" w:type="dxa"/>
            <w:vAlign w:val="center"/>
          </w:tcPr>
          <w:p w:rsidR="002A1E96" w:rsidRPr="00BF483C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4.00 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94" w:type="dxa"/>
          </w:tcPr>
          <w:p w:rsidR="002A1E96" w:rsidRPr="00FF2729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94" w:type="dxa"/>
          </w:tcPr>
          <w:p w:rsidR="002A1E96" w:rsidRPr="00FF2729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9D5F6B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94" w:type="dxa"/>
          </w:tcPr>
          <w:p w:rsidR="002A1E96" w:rsidRPr="00FF2729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2A1E96" w:rsidRPr="00EF5530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28405A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94" w:type="dxa"/>
          </w:tcPr>
          <w:p w:rsidR="002A1E96" w:rsidRPr="00FF2729" w:rsidRDefault="002A1E96" w:rsidP="00601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коньков + вход на каток (лёд)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9D5F6B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94" w:type="dxa"/>
          </w:tcPr>
          <w:p w:rsidR="002A1E96" w:rsidRPr="005C0FB5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 бегового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9D5F6B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94" w:type="dxa"/>
          </w:tcPr>
          <w:p w:rsidR="002A1E96" w:rsidRPr="005C0FB5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 бегового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(взрослый/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9D5F6B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  <w:tr w:rsidR="002A1E96" w:rsidTr="00601102">
        <w:tc>
          <w:tcPr>
            <w:tcW w:w="752" w:type="dxa"/>
          </w:tcPr>
          <w:p w:rsid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94" w:type="dxa"/>
          </w:tcPr>
          <w:p w:rsidR="002A1E96" w:rsidRPr="005C0FB5" w:rsidRDefault="002A1E96" w:rsidP="0060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 бегового комплекта (лыжи, ботинки, палки)</w:t>
            </w:r>
          </w:p>
        </w:tc>
        <w:tc>
          <w:tcPr>
            <w:tcW w:w="1430" w:type="dxa"/>
            <w:vAlign w:val="center"/>
          </w:tcPr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(</w:t>
            </w: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2A1E96" w:rsidRPr="00934814" w:rsidRDefault="002A1E96" w:rsidP="00601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будни)</w:t>
            </w:r>
            <w:r w:rsidRPr="00C7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2A1E96" w:rsidRDefault="002A1E96" w:rsidP="006011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76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90" w:type="dxa"/>
          </w:tcPr>
          <w:p w:rsidR="002A1E96" w:rsidRPr="009D5F6B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Стадион «Полесье» (</w:t>
            </w:r>
            <w:proofErr w:type="spell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озенки</w:t>
            </w:r>
            <w:proofErr w:type="spellEnd"/>
            <w:r w:rsidRPr="009D5F6B">
              <w:rPr>
                <w:rFonts w:ascii="Times New Roman" w:hAnsi="Times New Roman" w:cs="Times New Roman"/>
                <w:sz w:val="24"/>
                <w:szCs w:val="24"/>
              </w:rPr>
              <w:t>, ул.Спортивная, 17А)</w:t>
            </w:r>
          </w:p>
        </w:tc>
      </w:tr>
    </w:tbl>
    <w:p w:rsidR="002A1E96" w:rsidRPr="00A94C06" w:rsidRDefault="002A1E96" w:rsidP="002A1E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140C" w:rsidRDefault="0055140C"/>
    <w:p w:rsid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A1E96">
        <w:rPr>
          <w:rFonts w:ascii="Times New Roman" w:hAnsi="Times New Roman" w:cs="Times New Roman"/>
          <w:b/>
          <w:i/>
          <w:sz w:val="30"/>
          <w:szCs w:val="30"/>
        </w:rPr>
        <w:t xml:space="preserve">Учреждение «Специализированная детско-юношеская школа олимпийского резерва № 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2A1E96">
        <w:rPr>
          <w:rFonts w:ascii="Times New Roman" w:hAnsi="Times New Roman" w:cs="Times New Roman"/>
          <w:b/>
          <w:i/>
          <w:sz w:val="30"/>
          <w:szCs w:val="30"/>
        </w:rPr>
        <w:t xml:space="preserve"> Мозырского района»</w:t>
      </w:r>
    </w:p>
    <w:p w:rsid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699"/>
        <w:gridCol w:w="2235"/>
        <w:gridCol w:w="1659"/>
        <w:gridCol w:w="1758"/>
        <w:gridCol w:w="3220"/>
      </w:tblGrid>
      <w:tr w:rsidR="002A1E96" w:rsidRPr="002A1E96" w:rsidTr="002A1E96">
        <w:tc>
          <w:tcPr>
            <w:tcW w:w="699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659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чел./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8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3220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Большая ванна</w:t>
            </w:r>
          </w:p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8,00 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Абонемент (8 занятий + 1 бесплатно) 64,00 руб.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Большая ванна по пенсионному удостоверению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7руб. 20 коп.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Пн-пят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Большая ванна до 16 лет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7руб. 20 коп.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Малая ванна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7,00 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Тренажерный зал (абонемент 8 занятий + 1 бесплатно)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40,00руб.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По адресам: ул</w:t>
            </w:r>
            <w:proofErr w:type="gram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омсомольская,17; </w:t>
            </w: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ул.Котловца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М.П.,1А; бул. Дружбы,18А.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Тренажерный зал разовое посещение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7,00 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Бул. Дружбы, 18А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Тренажерный зал разовое посещение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5,00 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омсомольская,17; </w:t>
            </w: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ул.Котловца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М.П.,1А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903845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Акробатика ОФП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13,00 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Абонемент на 8 занятий (10,00р.-1занятие)</w:t>
            </w:r>
          </w:p>
        </w:tc>
      </w:tr>
      <w:bookmarkEnd w:id="0"/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Группа по плаванию (</w:t>
            </w:r>
            <w:proofErr w:type="gram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/в)</w:t>
            </w:r>
          </w:p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Дети (6-8 лет)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10,00руб.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 посещений-80,00руб.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Группа по плаванию (</w:t>
            </w:r>
            <w:proofErr w:type="gram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/в)</w:t>
            </w:r>
          </w:p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Дети (5 лет)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15,00 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 посещений-120,00р.</w:t>
            </w:r>
          </w:p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(суббота, воскресенье)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Группа по плаванию для детей б/</w:t>
            </w:r>
            <w:proofErr w:type="gram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10,00руб.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 посещений-80,00руб.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13,00руб.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Абонемент на 8 занятий (10,00р.-1занятие)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6,00руб.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Не менее 10 человек, по:   ул</w:t>
            </w:r>
            <w:proofErr w:type="gram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омсомольская,17; </w:t>
            </w: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ул.Котловца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М.П.,1А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Группа по ДЗЮДО для детей.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10,00руб.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 посещений-80,00руб.</w:t>
            </w:r>
          </w:p>
        </w:tc>
      </w:tr>
      <w:tr w:rsidR="002A1E96" w:rsidRPr="002A1E96" w:rsidTr="002A1E96">
        <w:tc>
          <w:tcPr>
            <w:tcW w:w="699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5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Боксу </w:t>
            </w:r>
          </w:p>
        </w:tc>
        <w:tc>
          <w:tcPr>
            <w:tcW w:w="1659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58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10,00руб.</w:t>
            </w:r>
          </w:p>
        </w:tc>
        <w:tc>
          <w:tcPr>
            <w:tcW w:w="322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 посещений-80,00руб.</w:t>
            </w:r>
          </w:p>
        </w:tc>
      </w:tr>
    </w:tbl>
    <w:p w:rsidR="002A1E96" w:rsidRP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1E96" w:rsidRDefault="002A1E96">
      <w:pPr>
        <w:rPr>
          <w:sz w:val="24"/>
          <w:szCs w:val="24"/>
        </w:rPr>
      </w:pPr>
    </w:p>
    <w:p w:rsid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Государственное у</w:t>
      </w:r>
      <w:r w:rsidRPr="002A1E96">
        <w:rPr>
          <w:rFonts w:ascii="Times New Roman" w:hAnsi="Times New Roman" w:cs="Times New Roman"/>
          <w:b/>
          <w:i/>
          <w:sz w:val="30"/>
          <w:szCs w:val="30"/>
        </w:rPr>
        <w:t xml:space="preserve">чреждение </w:t>
      </w:r>
    </w:p>
    <w:p w:rsid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A1E96">
        <w:rPr>
          <w:rFonts w:ascii="Times New Roman" w:hAnsi="Times New Roman" w:cs="Times New Roman"/>
          <w:b/>
          <w:i/>
          <w:sz w:val="30"/>
          <w:szCs w:val="30"/>
        </w:rPr>
        <w:t>«</w:t>
      </w:r>
      <w:r>
        <w:rPr>
          <w:rFonts w:ascii="Times New Roman" w:hAnsi="Times New Roman" w:cs="Times New Roman"/>
          <w:b/>
          <w:i/>
          <w:sz w:val="30"/>
          <w:szCs w:val="30"/>
        </w:rPr>
        <w:t>Физкультурно-оздоровительный центр «Полесье-Арена</w:t>
      </w:r>
      <w:r w:rsidRPr="002A1E96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791"/>
        <w:gridCol w:w="2380"/>
        <w:gridCol w:w="2183"/>
        <w:gridCol w:w="2177"/>
        <w:gridCol w:w="2040"/>
      </w:tblGrid>
      <w:tr w:rsidR="002A1E96" w:rsidTr="002A1E96">
        <w:tc>
          <w:tcPr>
            <w:tcW w:w="791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183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чел./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040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A1E96" w:rsidTr="002A1E96">
        <w:tc>
          <w:tcPr>
            <w:tcW w:w="791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Настольный теннис без  инвентаря</w:t>
            </w: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2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3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3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5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7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2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7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3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14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  <w:vMerge w:val="restart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Настольный теннис с инвентарем</w:t>
            </w: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2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4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3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5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9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2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9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3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18 руб. </w:t>
            </w: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proofErr w:type="spellStart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1 чел.</w:t>
            </w:r>
          </w:p>
        </w:tc>
        <w:tc>
          <w:tcPr>
            <w:tcW w:w="2177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11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  <w:vMerge w:val="restart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Комплекс «Бассейн + джакузи + зона отдыха»</w:t>
            </w: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28 руб. 00 копеек</w:t>
            </w:r>
          </w:p>
        </w:tc>
        <w:tc>
          <w:tcPr>
            <w:tcW w:w="2040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Доплата за последующего человека / час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/1 чел.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 руб. 00 копеек</w:t>
            </w: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5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35 руб. 00 копеек</w:t>
            </w:r>
          </w:p>
        </w:tc>
        <w:tc>
          <w:tcPr>
            <w:tcW w:w="2040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 xml:space="preserve">детям в возрасте до 10 лет, оплата производится в 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50% от стоимости данной услуги.</w:t>
            </w: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6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42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56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5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70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6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84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 часа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84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 часа / 5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105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 часа / 6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126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 w:val="restart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vMerge w:val="restart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Комплекс «Сауна + бассейн + джакузи + зона отдыха»</w:t>
            </w: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46 руб. 00 копеек</w:t>
            </w:r>
          </w:p>
        </w:tc>
        <w:tc>
          <w:tcPr>
            <w:tcW w:w="2040" w:type="dxa"/>
            <w:vMerge w:val="restart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Доплата за последующего человека / час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/1 чел.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11 руб. 50 копеек</w:t>
            </w: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5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57 руб. 50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6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69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92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5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115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 часа / 6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138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 часа / 4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138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 часа / 5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172 руб. 50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3 часа / 6 чел.</w:t>
            </w:r>
          </w:p>
        </w:tc>
        <w:tc>
          <w:tcPr>
            <w:tcW w:w="2177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207 руб. 00 копеек</w:t>
            </w:r>
          </w:p>
        </w:tc>
        <w:tc>
          <w:tcPr>
            <w:tcW w:w="2040" w:type="dxa"/>
            <w:vMerge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0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Проведение и сопровождение спортивно-массовых, физкультурно-оздоровительных, культурно-массовых мероприятий</w:t>
            </w: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15 чел.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64 руб.00 копеек</w:t>
            </w:r>
          </w:p>
        </w:tc>
        <w:tc>
          <w:tcPr>
            <w:tcW w:w="204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96" w:rsidTr="002A1E96">
        <w:tc>
          <w:tcPr>
            <w:tcW w:w="791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0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занятие: футбол, волейбол, баскетбол</w:t>
            </w:r>
          </w:p>
        </w:tc>
        <w:tc>
          <w:tcPr>
            <w:tcW w:w="2183" w:type="dxa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1 час / 15 чел.</w:t>
            </w: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96" w:rsidRPr="002A1E96" w:rsidRDefault="002A1E96" w:rsidP="006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96">
              <w:rPr>
                <w:rFonts w:ascii="Times New Roman" w:hAnsi="Times New Roman" w:cs="Times New Roman"/>
                <w:sz w:val="24"/>
                <w:szCs w:val="24"/>
              </w:rPr>
              <w:t>64 руб.00 копеек</w:t>
            </w:r>
          </w:p>
        </w:tc>
        <w:tc>
          <w:tcPr>
            <w:tcW w:w="2040" w:type="dxa"/>
          </w:tcPr>
          <w:p w:rsidR="002A1E96" w:rsidRPr="002A1E96" w:rsidRDefault="002A1E96" w:rsidP="006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1E96" w:rsidRPr="002A1E96" w:rsidRDefault="002A1E96">
      <w:pPr>
        <w:rPr>
          <w:sz w:val="24"/>
          <w:szCs w:val="24"/>
        </w:rPr>
      </w:pPr>
    </w:p>
    <w:sectPr w:rsidR="002A1E96" w:rsidRPr="002A1E96" w:rsidSect="002A1E96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E96"/>
    <w:rsid w:val="002A1E96"/>
    <w:rsid w:val="0055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9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2026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2024-10-24T11:45:00Z</dcterms:created>
  <dcterms:modified xsi:type="dcterms:W3CDTF">2024-10-24T11:55:00Z</dcterms:modified>
</cp:coreProperties>
</file>