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7917" w14:textId="77777777" w:rsidR="00CB3FDF" w:rsidRPr="00A4377B" w:rsidRDefault="00CB3FDF" w:rsidP="00A4377B">
      <w:pPr>
        <w:pStyle w:val="a7"/>
        <w:rPr>
          <w:kern w:val="36"/>
          <w:lang w:eastAsia="ru-RU"/>
        </w:rPr>
      </w:pPr>
      <w:r w:rsidRPr="00A4377B">
        <w:rPr>
          <w:kern w:val="36"/>
          <w:lang w:eastAsia="ru-RU"/>
        </w:rPr>
        <w:t>Перечень административных процедур, осуществляемых Центром по заявлению граждан</w:t>
      </w:r>
    </w:p>
    <w:p w14:paraId="46B82851" w14:textId="77777777" w:rsidR="00CB3FDF" w:rsidRPr="001564D5" w:rsidRDefault="00CB3FDF" w:rsidP="00CB3FDF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АДМИНИСТРАТИВНЫХ ПРОЦЕДУР,</w:t>
      </w:r>
    </w:p>
    <w:p w14:paraId="21EF97C6" w14:textId="34742004" w:rsidR="00CB3FDF" w:rsidRPr="001564D5" w:rsidRDefault="00CB3FDF" w:rsidP="00CB3FDF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осуществляемых учреждением «Территориальный центр социального обслуживания населения Мозырского района» по заявлениям заинтересованных лиц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376166DC" w14:textId="773E4610" w:rsidR="00A6241C" w:rsidRPr="00A6241C" w:rsidRDefault="00A6241C" w:rsidP="00A80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</w:pP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Согласно решению Мозырского районного исполнительного комитета №</w:t>
      </w:r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435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от </w:t>
      </w:r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18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.</w:t>
      </w:r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03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.201</w:t>
      </w:r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9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г.</w:t>
      </w:r>
      <w:r w:rsidR="00BD3C19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(с изменениями и дополнениями)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учреждению «Территориальный центр социального обслуживания населения Мозырского района» делегированы полномочия по приему, подготовке к рассмотрению заявлений заинтересованных лиц и выдаче административных решений об отказе в принятии заявлений заинтересованных лиц при осуществлении административных процедур, указанных в </w:t>
      </w:r>
      <w:proofErr w:type="spellStart"/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</w:t>
      </w:r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</w:t>
      </w:r>
      <w:proofErr w:type="spellEnd"/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.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2.33</w:t>
      </w:r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,</w:t>
      </w:r>
      <w:r w:rsidR="00BD3C19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3.15</w:t>
      </w:r>
      <w:r w:rsidR="00B4798F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,</w:t>
      </w:r>
      <w:r w:rsidR="0028151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4.3, 4.11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граждан». </w:t>
      </w:r>
    </w:p>
    <w:p w14:paraId="65FD0979" w14:textId="347A7B61" w:rsidR="00A6241C" w:rsidRPr="00CB3FDF" w:rsidRDefault="000211EB" w:rsidP="000211EB">
      <w:pPr>
        <w:shd w:val="clear" w:color="auto" w:fill="FFFFFF"/>
        <w:spacing w:after="188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A8024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Согласно </w:t>
      </w:r>
      <w:r w:rsidR="00163AA0">
        <w:rPr>
          <w:rFonts w:ascii="Times New Roman" w:eastAsia="Times New Roman" w:hAnsi="Times New Roman" w:cs="Times New Roman"/>
          <w:b/>
          <w:i/>
          <w:sz w:val="30"/>
          <w:szCs w:val="30"/>
        </w:rPr>
        <w:t>Указу Президента Республики,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Беларусь от 16.02.2024 г. </w:t>
      </w:r>
      <w:r w:rsidRPr="00A8024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№5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5 «Об изменении указов Президента Республики Беларусь» п. 3.21 исключен из перечня административных процедур,</w:t>
      </w:r>
      <w:r w:rsidRPr="000211EB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</w:t>
      </w:r>
      <w:r w:rsidRPr="00A6241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граждан».</w:t>
      </w:r>
    </w:p>
    <w:p w14:paraId="7F9E536E" w14:textId="17B8EE8F" w:rsidR="00CB3FDF" w:rsidRDefault="00CB3FDF" w:rsidP="00CB3FDF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CB3FDF">
        <w:rPr>
          <w:rFonts w:ascii="Times New Roman" w:eastAsia="Times New Roman" w:hAnsi="Times New Roman" w:cs="Times New Roman"/>
          <w:color w:val="4F4F4F"/>
          <w:lang w:eastAsia="ru-RU"/>
        </w:rPr>
        <w:t>*Плата за осуществление административных процедур, указанных в настоящем Перечне, не взимается</w:t>
      </w:r>
    </w:p>
    <w:tbl>
      <w:tblPr>
        <w:tblW w:w="512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3742"/>
        <w:gridCol w:w="2557"/>
        <w:gridCol w:w="1983"/>
        <w:gridCol w:w="2359"/>
        <w:gridCol w:w="1941"/>
      </w:tblGrid>
      <w:tr w:rsidR="001A6576" w:rsidRPr="00A4377B" w14:paraId="02224033" w14:textId="77777777" w:rsidTr="000211EB">
        <w:trPr>
          <w:trHeight w:val="1701"/>
          <w:tblHeader/>
        </w:trPr>
        <w:tc>
          <w:tcPr>
            <w:tcW w:w="787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77F38E41" w14:textId="77777777" w:rsidR="00DC3AB4" w:rsidRPr="00A4377B" w:rsidRDefault="00DC3AB4" w:rsidP="00CB3FDF">
            <w:pPr>
              <w:spacing w:after="188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37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1253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55A55803" w14:textId="177C3781" w:rsidR="00DC3AB4" w:rsidRPr="00A4377B" w:rsidRDefault="00DC3AB4" w:rsidP="00A4377B">
            <w:pPr>
              <w:spacing w:after="188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37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56" w:type="pct"/>
            <w:shd w:val="clear" w:color="auto" w:fill="FFFFFF"/>
          </w:tcPr>
          <w:p w14:paraId="449EABAD" w14:textId="4047A470" w:rsidR="00DC3AB4" w:rsidRPr="00A4377B" w:rsidRDefault="00DC3AB4" w:rsidP="00513F41">
            <w:pPr>
              <w:spacing w:after="188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Запрашиваемые документы и (или) сведения</w:t>
            </w: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432E436E" w14:textId="6A0E60A6" w:rsidR="00DC3AB4" w:rsidRPr="00A4377B" w:rsidRDefault="00DC3AB4" w:rsidP="00CB3FDF">
            <w:pPr>
              <w:spacing w:after="188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37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60DDB2B8" w14:textId="77777777" w:rsidR="00DC3AB4" w:rsidRPr="00A4377B" w:rsidRDefault="00DC3AB4" w:rsidP="00CB3FDF">
            <w:pPr>
              <w:spacing w:after="188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37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действия справки, другого документы (решения), выдаваемых (принимаемого) при осуществлении административной процедуры</w:t>
            </w: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341E1BEE" w14:textId="77777777" w:rsidR="00DC3AB4" w:rsidRPr="00076A9A" w:rsidRDefault="00DC3AB4" w:rsidP="00076A9A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Должностное лицо, ответственное за осуществление административной процедуры</w:t>
            </w:r>
          </w:p>
        </w:tc>
      </w:tr>
      <w:tr w:rsidR="00DC3AB4" w:rsidRPr="00CB3FDF" w14:paraId="5688F053" w14:textId="77777777" w:rsidTr="00513F41">
        <w:tc>
          <w:tcPr>
            <w:tcW w:w="5000" w:type="pct"/>
            <w:gridSpan w:val="6"/>
            <w:shd w:val="clear" w:color="auto" w:fill="FFFFFF"/>
          </w:tcPr>
          <w:p w14:paraId="593813B5" w14:textId="77777777" w:rsidR="00513F41" w:rsidRDefault="00DC3AB4" w:rsidP="00076A9A">
            <w:pPr>
              <w:pStyle w:val="a6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BB32F2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14:paraId="65E96872" w14:textId="4658D6DF" w:rsidR="00DC3AB4" w:rsidRDefault="00DC3AB4" w:rsidP="00076A9A">
            <w:pPr>
              <w:pStyle w:val="a6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по заявлениям граждан</w:t>
            </w:r>
          </w:p>
          <w:p w14:paraId="36AE448F" w14:textId="136A0909" w:rsidR="00513F41" w:rsidRPr="00BB32F2" w:rsidRDefault="00513F41" w:rsidP="00076A9A">
            <w:pPr>
              <w:pStyle w:val="a6"/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lang w:eastAsia="ru-RU"/>
              </w:rPr>
            </w:pPr>
          </w:p>
        </w:tc>
      </w:tr>
      <w:tr w:rsidR="002D7710" w:rsidRPr="007B186F" w14:paraId="680301DC" w14:textId="77777777" w:rsidTr="00513F41">
        <w:tc>
          <w:tcPr>
            <w:tcW w:w="2040" w:type="pct"/>
            <w:gridSpan w:val="2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7F8676E1" w14:textId="511CE4B6" w:rsidR="00DC3AB4" w:rsidRPr="007B186F" w:rsidRDefault="00DC3AB4" w:rsidP="001B46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2.33. Принятие решения о предоставлении (об отказе в предоставлении) государственной адресной социальной помощи в виде:</w:t>
            </w:r>
          </w:p>
        </w:tc>
        <w:tc>
          <w:tcPr>
            <w:tcW w:w="856" w:type="pct"/>
            <w:shd w:val="clear" w:color="auto" w:fill="FFFFFF"/>
          </w:tcPr>
          <w:p w14:paraId="53F9E640" w14:textId="77777777" w:rsidR="00DC3AB4" w:rsidRPr="007B186F" w:rsidRDefault="00DC3AB4" w:rsidP="001B46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648B9AA9" w14:textId="61F375C5" w:rsidR="00DC3AB4" w:rsidRPr="007B186F" w:rsidRDefault="00DC3AB4" w:rsidP="001B46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5AB92839" w14:textId="77777777" w:rsidR="00DC3AB4" w:rsidRPr="007B186F" w:rsidRDefault="00DC3AB4" w:rsidP="001B46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0C4902F4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1A6576" w:rsidRPr="007B186F" w14:paraId="5B47B2D9" w14:textId="77777777" w:rsidTr="00513F41">
        <w:tc>
          <w:tcPr>
            <w:tcW w:w="787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566B501A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2.33.1. ежемесячного</w:t>
            </w:r>
          </w:p>
          <w:p w14:paraId="6DECE6F6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(или) единовременного социальных пособий</w:t>
            </w:r>
          </w:p>
        </w:tc>
        <w:tc>
          <w:tcPr>
            <w:tcW w:w="1253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34654C53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заявление</w:t>
            </w:r>
          </w:p>
          <w:p w14:paraId="2D2DE7CB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паспорт или иной документ, удостоверяющий личность заявителя и членов его семьи (для несовершеннолетних детей в возрасте до 14 лет - при его наличии), справка об освобождении - для лиц, освобожденных из мест лишения свободы</w:t>
            </w:r>
          </w:p>
          <w:p w14:paraId="55220FD7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свидетельство о рождении ребенка -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14:paraId="16C694AF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свидетельство об установлении отцовства - для женщин, родивших детей вне брака, в случае, если отцовство установлено</w:t>
            </w:r>
          </w:p>
          <w:p w14:paraId="5B42AE6D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свидетельство о заключении брака - для лиц, состоящих в браке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14:paraId="282A75EC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копия решения суда о расторжении брака или свидетельство о расторжении брака - для лиц, расторгнувших брак</w:t>
            </w:r>
          </w:p>
          <w:p w14:paraId="7FFAAEE7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выписка из решения суда об усыновлении (удочерении) -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14:paraId="4F14E1C2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опеки - для лиц, назначенных опекунами ребенка</w:t>
            </w:r>
          </w:p>
          <w:p w14:paraId="6F25A378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удостоверение инвалида - для инвалидов</w:t>
            </w:r>
          </w:p>
          <w:p w14:paraId="11FD2430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удостоверение ребенка-инвалида - для детей-инвалидов</w:t>
            </w:r>
          </w:p>
          <w:p w14:paraId="37620700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трудовая  книжка</w:t>
            </w:r>
            <w:proofErr w:type="gramEnd"/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(при ее наличии) - для неработающих граждан и неработающих членов семьи (выписка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(копия) из трудовой книжки или иные документы, подтверждающие занятость, - для трудоспособных граждан)</w:t>
            </w:r>
          </w:p>
          <w:p w14:paraId="46B3625E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N 7-З "О государственных пособиях семьям, воспитывающим детей" (за исключением пособия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</w:p>
          <w:p w14:paraId="0276CE4B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-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14:paraId="22D4D51C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договор ренты и (или) пожизненного содержания с иждивением - для граждан, заключивших указанный договор</w:t>
            </w:r>
          </w:p>
          <w:p w14:paraId="7A9E5EF6" w14:textId="1D8D9B5F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договор найма жилого помещения - для граждан, сдававших по договору найма жилое помещение в течение 12 месяцев, предшествующих месяцу обращения (для граждан, уволенных с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в течение 3 месяцев, предшествующих месяцу обращения)</w:t>
            </w:r>
          </w:p>
        </w:tc>
        <w:tc>
          <w:tcPr>
            <w:tcW w:w="856" w:type="pct"/>
            <w:shd w:val="clear" w:color="auto" w:fill="FFFFFF"/>
          </w:tcPr>
          <w:p w14:paraId="285E7D5A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-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      </w:r>
          </w:p>
          <w:p w14:paraId="4BFBA010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0F3872C3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14:paraId="4AAC2A04" w14:textId="77777777" w:rsidR="003B4E71" w:rsidRDefault="003B4E7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03975A5E" w14:textId="2FBEED8E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 &lt;**&gt;</w:t>
            </w:r>
          </w:p>
          <w:p w14:paraId="60726C1D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20AA7592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</w:p>
          <w:p w14:paraId="466D1E22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4EBECA00" w14:textId="6329CBC0" w:rsidR="00DC3AB4" w:rsidRPr="00C25D0E" w:rsidRDefault="003506D1" w:rsidP="003B4E71">
            <w:pPr>
              <w:spacing w:after="188" w:line="240" w:lineRule="auto"/>
              <w:ind w:left="-14" w:firstLine="1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28AE0944" w14:textId="3502FD5E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37A63FF5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единовременно – при</w:t>
            </w:r>
          </w:p>
          <w:p w14:paraId="7FF07410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предоставлении единовременного</w:t>
            </w:r>
          </w:p>
          <w:p w14:paraId="46A196C1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социального пособия</w:t>
            </w: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от 1 до 12</w:t>
            </w:r>
          </w:p>
          <w:p w14:paraId="40213737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месяцев – при предоставлении ежемесячного социального</w:t>
            </w:r>
          </w:p>
          <w:p w14:paraId="55500F4C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пособия</w:t>
            </w: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7B67BA09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Кадол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.Г.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, специалист по социальной работе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,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каб.№</w:t>
            </w:r>
            <w:proofErr w:type="gram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2 тел. 22-52-21</w:t>
            </w:r>
          </w:p>
          <w:p w14:paraId="5558ECE5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В случае отсутствия </w:t>
            </w: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Кадол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И.Г. обязанности исполняет</w:t>
            </w:r>
          </w:p>
          <w:p w14:paraId="4F84F052" w14:textId="5CB0CF6E" w:rsidR="00DC3AB4" w:rsidRDefault="00C72B63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6D794F">
              <w:rPr>
                <w:rFonts w:ascii="Tahoma" w:hAnsi="Tahoma" w:cs="Tahoma"/>
                <w:sz w:val="18"/>
                <w:szCs w:val="18"/>
                <w:lang w:eastAsia="ru-RU"/>
              </w:rPr>
              <w:t>Романченко Т.Н</w:t>
            </w:r>
            <w:r w:rsidR="00DC3AB4" w:rsidRPr="006D794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., </w:t>
            </w:r>
            <w:bookmarkStart w:id="0" w:name="_Hlk25745371"/>
            <w:r w:rsidR="00FF52AC" w:rsidRPr="006D794F">
              <w:rPr>
                <w:rFonts w:ascii="Tahoma" w:hAnsi="Tahoma" w:cs="Tahoma"/>
                <w:sz w:val="18"/>
                <w:szCs w:val="18"/>
                <w:lang w:eastAsia="ru-RU"/>
              </w:rPr>
              <w:t>заведующий отделением</w:t>
            </w:r>
            <w:r w:rsidR="00DC3AB4"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  <w:bookmarkEnd w:id="0"/>
          </w:p>
          <w:p w14:paraId="3A045F8B" w14:textId="77777777" w:rsidR="00DC3AB4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. №2 </w:t>
            </w:r>
          </w:p>
          <w:p w14:paraId="54D22499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22-52-21</w:t>
            </w:r>
          </w:p>
          <w:p w14:paraId="1CD2D7E7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FB175FC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Прием заявлений осуществляется </w:t>
            </w:r>
            <w:proofErr w:type="gramStart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и  через</w:t>
            </w:r>
            <w:proofErr w:type="gramEnd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 службу «Одно окно» Мозырского райисполкома</w:t>
            </w:r>
          </w:p>
          <w:p w14:paraId="36081FCF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по адресу: </w:t>
            </w: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пл. Ленина, 16, </w:t>
            </w:r>
          </w:p>
          <w:p w14:paraId="70B92B2D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076A9A">
              <w:rPr>
                <w:rFonts w:ascii="Tahoma" w:hAnsi="Tahoma" w:cs="Tahoma"/>
                <w:b/>
                <w:sz w:val="18"/>
                <w:szCs w:val="18"/>
              </w:rPr>
              <w:lastRenderedPageBreak/>
              <w:t>каб</w:t>
            </w:r>
            <w:proofErr w:type="spellEnd"/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. №118, </w:t>
            </w:r>
          </w:p>
          <w:p w14:paraId="0ABA5B88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тел. 30-01-22,</w:t>
            </w:r>
          </w:p>
          <w:p w14:paraId="2A561F63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 30-01-23, </w:t>
            </w:r>
          </w:p>
          <w:p w14:paraId="44FEEE88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30-01-24.</w:t>
            </w:r>
          </w:p>
          <w:p w14:paraId="0311C1E2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1A6576" w:rsidRPr="007B186F" w14:paraId="54084FE3" w14:textId="77777777" w:rsidTr="00513F41">
        <w:tc>
          <w:tcPr>
            <w:tcW w:w="787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68A50E11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1253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1F198DDA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заявление</w:t>
            </w:r>
          </w:p>
          <w:p w14:paraId="32639859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</w:p>
          <w:p w14:paraId="31D851FE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удостоверение инвалида – для инвалидов I группы</w:t>
            </w:r>
          </w:p>
          <w:p w14:paraId="52CE57F0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удостоверение ребенка-инвалида – для детей-инвалидов в возрасте до 18 лет, имеющих IV степень утраты здоровья</w:t>
            </w:r>
          </w:p>
          <w:p w14:paraId="511063C9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свидетельство о рождении ребенка – при приобретении подгузников для ребенка-инвалида</w:t>
            </w:r>
          </w:p>
          <w:p w14:paraId="7CD0E870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</w:p>
          <w:p w14:paraId="6F1A0C28" w14:textId="7BE7A196" w:rsidR="000211EB" w:rsidRDefault="000211EB" w:rsidP="000211EB">
            <w:pPr>
              <w:pStyle w:val="point"/>
              <w:ind w:left="13" w:firstLine="0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  <w:p w14:paraId="002EF7B3" w14:textId="77777777" w:rsidR="007C6D95" w:rsidRPr="00C25D0E" w:rsidRDefault="007C6D95" w:rsidP="000211EB">
            <w:pPr>
              <w:pStyle w:val="point"/>
              <w:ind w:left="13" w:firstLine="0"/>
              <w:rPr>
                <w:rFonts w:ascii="Tahoma" w:hAnsi="Tahoma" w:cs="Tahoma"/>
                <w:sz w:val="18"/>
                <w:szCs w:val="18"/>
              </w:rPr>
            </w:pPr>
          </w:p>
          <w:p w14:paraId="7D500D15" w14:textId="56280278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отношения, – для лиц, представляющих интересы инвалида I группы</w:t>
            </w:r>
          </w:p>
        </w:tc>
        <w:tc>
          <w:tcPr>
            <w:tcW w:w="856" w:type="pct"/>
            <w:shd w:val="clear" w:color="auto" w:fill="FFFFFF"/>
          </w:tcPr>
          <w:p w14:paraId="4BBE9641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справки о занимаемом в данном населенном пункте жилом помещении, месте жительства и составе семьи -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</w:t>
            </w:r>
          </w:p>
          <w:p w14:paraId="69971227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63A05A80" w14:textId="290B385D" w:rsidR="003506D1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 xml:space="preserve">сведения, подтверждающие, что ребенку-инвалиду до 18 </w:t>
            </w: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      </w:r>
          </w:p>
          <w:p w14:paraId="2E7E0E25" w14:textId="77777777" w:rsidR="003B4E71" w:rsidRPr="00C25D0E" w:rsidRDefault="003B4E7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3E9FFA63" w14:textId="19BCD5C4" w:rsidR="00DC3AB4" w:rsidRPr="00C25D0E" w:rsidRDefault="003506D1" w:rsidP="003B4E71">
            <w:pPr>
              <w:spacing w:after="188" w:line="240" w:lineRule="auto"/>
              <w:ind w:left="-14" w:firstLine="1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сведения о предоставлении (непредоставлении) социального пособия для возмещения затрат на приобретение подгузников по прежнему месту жительства заявителя - при изменении места жительства (места пребывания) заявителя (при необходимости)</w:t>
            </w: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0312D937" w14:textId="08584D73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</w:t>
            </w: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предоставления государственной адресной социальной помощи</w:t>
            </w: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0523CCC1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единовременно</w:t>
            </w: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4972BD51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Кадол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.Г.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, специалист по социальной работе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,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каб.№</w:t>
            </w:r>
            <w:proofErr w:type="gram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2 тел. 22-52-21</w:t>
            </w:r>
          </w:p>
          <w:p w14:paraId="51D5958C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В случае отсутствия </w:t>
            </w: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Кадол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И.Г. обязанности исполняет</w:t>
            </w:r>
          </w:p>
          <w:p w14:paraId="1255D848" w14:textId="77777777" w:rsidR="00FF52AC" w:rsidRDefault="00FF52AC" w:rsidP="00FF52AC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6D794F">
              <w:rPr>
                <w:rFonts w:ascii="Tahoma" w:hAnsi="Tahoma" w:cs="Tahoma"/>
                <w:sz w:val="18"/>
                <w:szCs w:val="18"/>
                <w:lang w:eastAsia="ru-RU"/>
              </w:rPr>
              <w:t>Романченко Т.Н., заведующий отделением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  <w:p w14:paraId="15F02D76" w14:textId="77777777" w:rsidR="00DC3AB4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. №2 </w:t>
            </w:r>
          </w:p>
          <w:p w14:paraId="3A0CCBFA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22-52-21</w:t>
            </w:r>
          </w:p>
          <w:p w14:paraId="17FA13EF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FDB70B1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lastRenderedPageBreak/>
              <w:t xml:space="preserve">Прием заявлений осуществляется </w:t>
            </w:r>
            <w:proofErr w:type="gramStart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и  через</w:t>
            </w:r>
            <w:proofErr w:type="gramEnd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 службу «Одно окно» Мозырского райисполкома</w:t>
            </w:r>
          </w:p>
          <w:p w14:paraId="507F3155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по адресу: </w:t>
            </w: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пл. Ленина, 16, </w:t>
            </w:r>
          </w:p>
          <w:p w14:paraId="3A946D9C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076A9A">
              <w:rPr>
                <w:rFonts w:ascii="Tahoma" w:hAnsi="Tahoma" w:cs="Tahoma"/>
                <w:b/>
                <w:sz w:val="18"/>
                <w:szCs w:val="18"/>
              </w:rPr>
              <w:t>каб</w:t>
            </w:r>
            <w:proofErr w:type="spellEnd"/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. №118, </w:t>
            </w:r>
          </w:p>
          <w:p w14:paraId="6B3DCA71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тел. 30-01-22,</w:t>
            </w:r>
          </w:p>
          <w:p w14:paraId="3C8C49E9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 30-01-23, </w:t>
            </w:r>
          </w:p>
          <w:p w14:paraId="6CFC4908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30-01-24.</w:t>
            </w:r>
          </w:p>
          <w:p w14:paraId="258AAC7F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1A6576" w:rsidRPr="007B186F" w14:paraId="559CA943" w14:textId="77777777" w:rsidTr="00513F41">
        <w:tc>
          <w:tcPr>
            <w:tcW w:w="787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5DEDA9CE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2.33.4. обеспечения продуктами питания детей первых двух лет жизни</w:t>
            </w:r>
          </w:p>
        </w:tc>
        <w:tc>
          <w:tcPr>
            <w:tcW w:w="1253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019824B9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заявление</w:t>
            </w:r>
          </w:p>
          <w:p w14:paraId="44C57B5D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паспорт или иной документ, удостоверяющий личность заявителя и членов его семьи (для несовершеннолетних детей в возрасте до 14 лет - при его наличии)</w:t>
            </w:r>
          </w:p>
          <w:p w14:paraId="671A746D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</w:p>
          <w:p w14:paraId="7CF17680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свидетельство о рождении ребенка -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14:paraId="565C04D5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свидетельство о заключении брака (для иностранных граждан и лиц без гражданства, которым предоставлены статус беженца или убежище в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Республике Беларусь, - при его наличии)</w:t>
            </w:r>
          </w:p>
          <w:p w14:paraId="233254CB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5CEBBB6C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выписка из решения суда об усыновлении (удочерении) -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14:paraId="5A82099B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опеки - для лиц, назначенных опекунами ребенка</w:t>
            </w:r>
          </w:p>
          <w:p w14:paraId="49B76450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</w:p>
          <w:p w14:paraId="1B902536" w14:textId="63DBC4B8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выписка (копия) из трудовой книжки или иные документы, подтверждающие занятость трудоспособного отца в полной семье либо трудоспособного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лица, с которым мать не состоит в зарегистрированном браке, но совместно проживает и ведет общее хозяйство</w:t>
            </w:r>
          </w:p>
          <w:p w14:paraId="03F03B6C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договор найма жилого помещения -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в течение 3 месяцев, предшествующих месяцу обращения)</w:t>
            </w:r>
          </w:p>
          <w:p w14:paraId="3224578E" w14:textId="77777777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договор ренты и (или) пожизненного содержания с иждивением - для граждан, заключивших указанный договор</w:t>
            </w:r>
          </w:p>
          <w:p w14:paraId="0FA36F12" w14:textId="75DE2B38" w:rsidR="00DC3AB4" w:rsidRPr="00C25D0E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полученных доходах каждого члена семьи за 12 месяцев, предшествующих месяцу обращения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"О государственных пособиях семьям, воспитывающим детей"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материалам дела органами по труду, занятости и социальной защите, - за исключением семей при рождении и воспитании двойни или более детей</w:t>
            </w:r>
          </w:p>
        </w:tc>
        <w:tc>
          <w:tcPr>
            <w:tcW w:w="856" w:type="pct"/>
            <w:shd w:val="clear" w:color="auto" w:fill="FFFFFF"/>
          </w:tcPr>
          <w:p w14:paraId="1BB99074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справки о занимаемом в данном населенном пункте жилом помещении, месте жительства и составе семьи (при необходимости)</w:t>
            </w:r>
          </w:p>
          <w:p w14:paraId="38E766F7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2065EDBF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14:paraId="015E6DF7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1EAD4B57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 &lt;**&gt;</w:t>
            </w:r>
          </w:p>
          <w:p w14:paraId="792FFB54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40C9D019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 xml:space="preserve">сведения об отсутствии факта обеспечения продуктами питания ребенка по месту регистрации </w:t>
            </w: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родителя (при регистрации родителей по разным адресам)</w:t>
            </w:r>
          </w:p>
          <w:p w14:paraId="194113A5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5BE8FE73" w14:textId="709B5C22" w:rsidR="00DC3AB4" w:rsidRPr="00C25D0E" w:rsidRDefault="003506D1" w:rsidP="003B4E7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0BE8BB57" w14:textId="1A5577FE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7A67BC1D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каждые 6 месяцев</w:t>
            </w:r>
          </w:p>
          <w:p w14:paraId="78A8979F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 достижения ребенком возраста</w:t>
            </w:r>
          </w:p>
          <w:p w14:paraId="76CDAEF6" w14:textId="77777777" w:rsidR="00DC3AB4" w:rsidRPr="007B186F" w:rsidRDefault="00DC3AB4" w:rsidP="001B46BB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18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 лет</w:t>
            </w: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4BBE0B7A" w14:textId="0171F944" w:rsidR="00DC3AB4" w:rsidRDefault="007C6D95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ru-RU"/>
              </w:rPr>
              <w:t>Кадол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И.Г</w:t>
            </w:r>
            <w:r w:rsidR="00DC3AB4">
              <w:rPr>
                <w:rFonts w:ascii="Tahoma" w:hAnsi="Tahoma" w:cs="Tahoma"/>
                <w:sz w:val="18"/>
                <w:szCs w:val="18"/>
                <w:lang w:eastAsia="ru-RU"/>
              </w:rPr>
              <w:t>.</w:t>
            </w:r>
            <w:r w:rsidR="00DC3AB4"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, специалист по социальной работе</w:t>
            </w:r>
            <w:r w:rsidR="00DC3AB4">
              <w:rPr>
                <w:rFonts w:ascii="Tahoma" w:hAnsi="Tahoma" w:cs="Tahoma"/>
                <w:sz w:val="18"/>
                <w:szCs w:val="18"/>
                <w:lang w:eastAsia="ru-RU"/>
              </w:rPr>
              <w:t>,</w:t>
            </w:r>
            <w:r w:rsidR="00DC3AB4"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  <w:p w14:paraId="54CB27C1" w14:textId="77777777" w:rsidR="00DC3AB4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. №2 тел. 22-52-21</w:t>
            </w:r>
          </w:p>
          <w:p w14:paraId="10C0E830" w14:textId="586D8080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В случае отсутствия </w:t>
            </w:r>
            <w:proofErr w:type="spellStart"/>
            <w:r w:rsidR="007C6D95">
              <w:rPr>
                <w:rFonts w:ascii="Tahoma" w:hAnsi="Tahoma" w:cs="Tahoma"/>
                <w:sz w:val="18"/>
                <w:szCs w:val="18"/>
                <w:lang w:eastAsia="ru-RU"/>
              </w:rPr>
              <w:t>Кадол</w:t>
            </w:r>
            <w:proofErr w:type="spellEnd"/>
            <w:r w:rsidR="007C6D95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И.Г.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. обязанности исполняет</w:t>
            </w:r>
          </w:p>
          <w:p w14:paraId="025708F8" w14:textId="77777777" w:rsidR="00FF52AC" w:rsidRDefault="00FF52AC" w:rsidP="00FF52AC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6D794F">
              <w:rPr>
                <w:rFonts w:ascii="Tahoma" w:hAnsi="Tahoma" w:cs="Tahoma"/>
                <w:sz w:val="18"/>
                <w:szCs w:val="18"/>
                <w:lang w:eastAsia="ru-RU"/>
              </w:rPr>
              <w:t>Романченко Т.Н., заведующий отделением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  <w:p w14:paraId="13137B3F" w14:textId="77777777" w:rsidR="00DC3AB4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gram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каб.№</w:t>
            </w:r>
            <w:proofErr w:type="gram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2 </w:t>
            </w:r>
          </w:p>
          <w:p w14:paraId="6D6BE8A4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22-52-21</w:t>
            </w:r>
          </w:p>
          <w:p w14:paraId="5FC8C3BA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409A2FE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Прием заявлений осуществляется </w:t>
            </w:r>
            <w:proofErr w:type="gramStart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и  через</w:t>
            </w:r>
            <w:proofErr w:type="gramEnd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 службу «Одно окно» Мозырского райисполкома</w:t>
            </w:r>
          </w:p>
          <w:p w14:paraId="70BEBDBE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по адресу: </w:t>
            </w: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пл. Ленина, 16, </w:t>
            </w:r>
          </w:p>
          <w:p w14:paraId="60820933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076A9A">
              <w:rPr>
                <w:rFonts w:ascii="Tahoma" w:hAnsi="Tahoma" w:cs="Tahoma"/>
                <w:b/>
                <w:sz w:val="18"/>
                <w:szCs w:val="18"/>
              </w:rPr>
              <w:t>каб</w:t>
            </w:r>
            <w:proofErr w:type="spellEnd"/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. №118, </w:t>
            </w:r>
          </w:p>
          <w:p w14:paraId="77A7C802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тел. 30-01-22,</w:t>
            </w:r>
          </w:p>
          <w:p w14:paraId="7AB0F6CC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 30-01-23, </w:t>
            </w:r>
          </w:p>
          <w:p w14:paraId="71F8FCE6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30-01-24.</w:t>
            </w:r>
          </w:p>
          <w:p w14:paraId="780AE914" w14:textId="77777777" w:rsidR="00DC3AB4" w:rsidRPr="00076A9A" w:rsidRDefault="00DC3AB4" w:rsidP="001B46BB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3506D1" w14:paraId="03B9600D" w14:textId="77777777" w:rsidTr="003506D1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39412D73" w14:textId="77777777" w:rsidR="003506D1" w:rsidRPr="00C25D0E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2.34-1. Принятие решения о предоставлении (об отказе в предоставлении) денежной компенсации затрат на технические средства социальной реабилитации, приобретенные гражданами самостоятельно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14795DFC" w14:textId="7EF0F194" w:rsidR="003506D1" w:rsidRPr="00C25D0E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заявление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паспорт или иной документ, удостоверяющий личность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- для детей-инвалидов в возрасте до 18 лет, детей в возрасте до 18 лет и граждан, признанных в установленном порядке недееспособными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индивидуальная программа реабилитации, абилитации инвалида, или индивидуальная программа реабилитации, абилитации ребенка-инвалида, или заключение врачебно-консультационной комиссии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удостоверение (свидетельство), вкладыш к удостоверению (свидетельству) единого образца, установленного Правительством Республики Беларусь для каждой категории граждан, указанных в пунктах 9 и 10 Положения о порядке и условиях обеспечения граждан техническими средствами социальной реабилитации органами по труду, занятости и социальной защите, утвержденного постановлением Совета Министров Республики Беларусь от 11 декабря 2007 г. N 1722, а в отношении граждан, имевших право на льготы до 1 января 1992 г., - Правительством СССР, - для граждан, относящихся к этим категориям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документы, подтверждающие затраты на приобретение средств реабилитации, платежные документы (в случае отсутствия информации о 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 обязательным указанием наименования приобретенных средств реабилитации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реквизиты текущего (расчетного) банковского счета в белорусских 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рублях, с владельца которого не взимается вознаграждение (плата) за осуществление на территории Республики Беларусь и в национальном сегменте глобальной компьютерной сети Интернет операций, включаемых в базовые условия обслуживания, за исключением граждан, отбывающих наказание в исправительных учреждениях</w:t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реквизиты текущего счета исправительного учреждения, открытого в отделении банка для учета личных денег граждан, отбывающих наказание в исправительных учреждениях, - для граждан, отбывающих наказание в исправительных учреждениях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51C9" w14:textId="53B75B02" w:rsidR="003506D1" w:rsidRPr="00C25D0E" w:rsidRDefault="003506D1" w:rsidP="003506D1">
            <w:pPr>
              <w:spacing w:after="188" w:line="240" w:lineRule="auto"/>
              <w:ind w:left="128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сведения о предоставлении (непредоставлении) компенсации по прежнему месту жительства заявителя - при изменении места жительства (места пребывания) заявителя (при необходимости)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0CA93934" w14:textId="3D1E0223" w:rsidR="003506D1" w:rsidRPr="003506D1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506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530447AC" w14:textId="668C9BBC" w:rsidR="003506D1" w:rsidRPr="003506D1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единовременно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14CC35B2" w14:textId="77777777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ru-RU"/>
              </w:rPr>
              <w:t>Радовня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С.Г.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, специалист по социальной работе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,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  <w:p w14:paraId="7934A15D" w14:textId="77777777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. №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1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тел. 22-52-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10</w:t>
            </w:r>
          </w:p>
          <w:p w14:paraId="731F5EDC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В случае отсутствия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ru-RU"/>
              </w:rPr>
              <w:t>Радовни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С.Г. 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обязанности исполняет</w:t>
            </w:r>
          </w:p>
          <w:p w14:paraId="15872013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ru-RU"/>
              </w:rPr>
              <w:t>Дядюшко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Т.Н.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специалист по социальной работе,</w:t>
            </w:r>
          </w:p>
          <w:p w14:paraId="7BE64002" w14:textId="1B782162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gram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каб.№</w:t>
            </w:r>
            <w:proofErr w:type="gramEnd"/>
            <w:r w:rsidR="0073174C">
              <w:rPr>
                <w:rFonts w:ascii="Tahoma" w:hAnsi="Tahoma" w:cs="Tahoma"/>
                <w:sz w:val="18"/>
                <w:szCs w:val="18"/>
                <w:lang w:eastAsia="ru-RU"/>
              </w:rPr>
              <w:t>2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  <w:p w14:paraId="4B327507" w14:textId="3A246816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</w:t>
            </w:r>
            <w:r w:rsidR="0073174C">
              <w:rPr>
                <w:rFonts w:ascii="Tahoma" w:hAnsi="Tahoma" w:cs="Tahoma"/>
                <w:sz w:val="18"/>
                <w:szCs w:val="18"/>
                <w:lang w:eastAsia="ru-RU"/>
              </w:rPr>
              <w:t>21</w:t>
            </w:r>
          </w:p>
          <w:p w14:paraId="663E6BC5" w14:textId="01618231" w:rsidR="003506D1" w:rsidRP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3506D1" w:rsidRPr="007B186F" w14:paraId="3A73E84F" w14:textId="77777777" w:rsidTr="00513F41">
        <w:tc>
          <w:tcPr>
            <w:tcW w:w="787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5F8BC74A" w14:textId="106950B4" w:rsidR="003506D1" w:rsidRPr="00C25D0E" w:rsidRDefault="003506D1" w:rsidP="003506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3.15. Выдача удостоверения многодетной семьи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  <w:p w14:paraId="76348771" w14:textId="0A43A133" w:rsidR="003506D1" w:rsidRPr="00C25D0E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53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695C90FF" w14:textId="77777777" w:rsidR="003506D1" w:rsidRPr="00C25D0E" w:rsidRDefault="003506D1" w:rsidP="003506D1">
            <w:pPr>
              <w:spacing w:before="120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t>заявление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>паспорта или иные документы, удостоверяющие личность родителей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>свидетельство о заключении брака – для лиц, состоящих в браке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копия решения суда о расторжении брака либо свидетельство о 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расторжении брака или иной документ, подтверждающий категорию неполной семьи, – для неполных семей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копия решения (постановления) суда либо Соглашение о детях, или Брачный договор, или определение о судебном приказе о взыскании алиментов, или Соглашение о содержании своих несовершеннолетних и (или) нуждающихся в помощи нетрудоспособных совершеннолетних детей – в случае расторжения брака родителями детей (если документально определено место проживания детей с одним из родителей и (или) назначены алименты на содержание детей) 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>копия решения (постановления) суда об определении места проживания детей с отцом – в случае, если дети, рожденные вне брака, проживают с отцом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>справка, содержащая сведения из записи акта о рождении, – в случае, если запись об отце в записи акта о рождении ребенка произведена на основании заявления матери, не состоящей в браке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свидетельство об установлении 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отцовства – в случае установления отцовства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>выписка из решения суда об усыновлении (удочерении) – в случае, если в свидетельстве о рождении ребенка усыновители (</w:t>
            </w:r>
            <w:proofErr w:type="spellStart"/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t>удочерители</w:t>
            </w:r>
            <w:proofErr w:type="spellEnd"/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t>) не записаны в качестве родителей усыновленного (удочеренного) ребенка</w:t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14:paraId="583CEEF0" w14:textId="0AAF85C4" w:rsidR="003506D1" w:rsidRPr="00C25D0E" w:rsidRDefault="003506D1" w:rsidP="003506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25D0E"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</w:tc>
        <w:tc>
          <w:tcPr>
            <w:tcW w:w="856" w:type="pct"/>
            <w:shd w:val="clear" w:color="auto" w:fill="FFFFFF"/>
          </w:tcPr>
          <w:p w14:paraId="0048E361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справка (справки) о занимаемом в данном населенном пункте жилом помещении, месте жительства и составе семьи</w:t>
            </w:r>
          </w:p>
          <w:p w14:paraId="0747A52F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62989E3E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 xml:space="preserve">сведения учреждений образования, а также иных организаций и индивидуальных </w:t>
            </w:r>
            <w:r w:rsidRPr="00C25D0E">
              <w:rPr>
                <w:rFonts w:ascii="Tahoma" w:hAnsi="Tahoma" w:cs="Tahoma"/>
                <w:sz w:val="18"/>
                <w:szCs w:val="18"/>
              </w:rPr>
              <w:lastRenderedPageBreak/>
              <w:t>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-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</w:t>
            </w:r>
          </w:p>
          <w:p w14:paraId="13FB9226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352279FF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акт обследования семьи, воспитывающей детей в возрасте до 18 лет, -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</w:t>
            </w:r>
          </w:p>
          <w:p w14:paraId="06AEFC57" w14:textId="77777777" w:rsidR="003506D1" w:rsidRPr="00C25D0E" w:rsidRDefault="003506D1" w:rsidP="003506D1">
            <w:pPr>
              <w:pStyle w:val="ConsPlusNormal"/>
              <w:rPr>
                <w:rFonts w:ascii="Tahoma" w:hAnsi="Tahoma" w:cs="Tahoma"/>
                <w:sz w:val="18"/>
                <w:szCs w:val="18"/>
              </w:rPr>
            </w:pPr>
          </w:p>
          <w:p w14:paraId="4B0C34A9" w14:textId="77777777" w:rsidR="00C25D0E" w:rsidRPr="00C25D0E" w:rsidRDefault="003506D1" w:rsidP="003506D1">
            <w:pPr>
              <w:pStyle w:val="point"/>
              <w:ind w:left="128" w:right="125" w:firstLine="0"/>
              <w:rPr>
                <w:rFonts w:ascii="Tahoma" w:hAnsi="Tahoma" w:cs="Tahoma"/>
                <w:sz w:val="18"/>
                <w:szCs w:val="18"/>
              </w:rPr>
            </w:pPr>
            <w:r w:rsidRPr="00C25D0E">
              <w:rPr>
                <w:rFonts w:ascii="Tahoma" w:hAnsi="Tahoma" w:cs="Tahoma"/>
                <w:sz w:val="18"/>
                <w:szCs w:val="18"/>
              </w:rPr>
              <w:t>сведения об отсутствии факта выдачи удостоверения многодетной семьи второму родителю по его месту жительства (месту пребывания) - при регистрации родителей по месту жительства (месту пребывания) на территории Республики Беларусь по разным адресам</w:t>
            </w:r>
          </w:p>
          <w:p w14:paraId="5F080C0B" w14:textId="77777777" w:rsidR="00C25D0E" w:rsidRPr="00C25D0E" w:rsidRDefault="00C25D0E" w:rsidP="003506D1">
            <w:pPr>
              <w:pStyle w:val="point"/>
              <w:ind w:left="128" w:right="125" w:firstLine="0"/>
              <w:rPr>
                <w:rFonts w:ascii="Tahoma" w:hAnsi="Tahoma" w:cs="Tahoma"/>
                <w:sz w:val="18"/>
                <w:szCs w:val="18"/>
              </w:rPr>
            </w:pPr>
          </w:p>
          <w:p w14:paraId="34A754D0" w14:textId="77777777" w:rsidR="003506D1" w:rsidRPr="00C25D0E" w:rsidRDefault="003506D1" w:rsidP="003B4E71">
            <w:pPr>
              <w:pStyle w:val="point"/>
              <w:ind w:left="284" w:firstLine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5A2C9F9C" w14:textId="77777777" w:rsidR="003506D1" w:rsidRPr="001A6576" w:rsidRDefault="003506D1" w:rsidP="003506D1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657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5FD37ADA" w14:textId="4F1CDADB" w:rsidR="003506D1" w:rsidRPr="001A6576" w:rsidRDefault="003506D1" w:rsidP="003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5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126D916C" w14:textId="77777777" w:rsidR="003506D1" w:rsidRPr="001A6576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78BABB33" w14:textId="77777777" w:rsidR="003506D1" w:rsidRPr="001A6576" w:rsidRDefault="003506D1" w:rsidP="003506D1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657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 срок до даты наступления обстоятельства, влекущего утрату семьей статуса многодетной</w:t>
            </w:r>
          </w:p>
          <w:p w14:paraId="10709841" w14:textId="77777777" w:rsidR="003506D1" w:rsidRPr="007B186F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</w:tcPr>
          <w:p w14:paraId="3FB951E3" w14:textId="4EF5121A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ru-RU"/>
              </w:rPr>
              <w:t>Радовня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С.Г.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, специалист по социальной работе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,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  <w:p w14:paraId="43875485" w14:textId="77137221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. №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1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тел. 22-52-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10</w:t>
            </w:r>
          </w:p>
          <w:p w14:paraId="39C2511A" w14:textId="66912A4E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В случае отсутствия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ru-RU"/>
              </w:rPr>
              <w:t>Радовни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С.Г. 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lastRenderedPageBreak/>
              <w:t>обязанности исполняет</w:t>
            </w:r>
          </w:p>
          <w:p w14:paraId="6EAE23AA" w14:textId="5C9D9F5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ru-RU"/>
              </w:rPr>
              <w:t>Дядюшко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Т.Н.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специалист по социальной работе,</w:t>
            </w:r>
          </w:p>
          <w:p w14:paraId="299B2D11" w14:textId="01DAA250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gram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каб.№</w:t>
            </w:r>
            <w:proofErr w:type="gramEnd"/>
            <w:r w:rsidR="0073174C">
              <w:rPr>
                <w:rFonts w:ascii="Tahoma" w:hAnsi="Tahoma" w:cs="Tahoma"/>
                <w:sz w:val="18"/>
                <w:szCs w:val="18"/>
                <w:lang w:eastAsia="ru-RU"/>
              </w:rPr>
              <w:t>2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  <w:p w14:paraId="411CA5D7" w14:textId="2EB48B05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</w:t>
            </w:r>
            <w:r w:rsidR="0073174C">
              <w:rPr>
                <w:rFonts w:ascii="Tahoma" w:hAnsi="Tahoma" w:cs="Tahoma"/>
                <w:sz w:val="18"/>
                <w:szCs w:val="18"/>
                <w:lang w:eastAsia="ru-RU"/>
              </w:rPr>
              <w:t>21</w:t>
            </w:r>
          </w:p>
          <w:p w14:paraId="0312F995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9FD7FC1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Прием заявлений осуществляется </w:t>
            </w:r>
            <w:proofErr w:type="gramStart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и  через</w:t>
            </w:r>
            <w:proofErr w:type="gramEnd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 службу «Одно окно» Мозырского райисполкома</w:t>
            </w:r>
          </w:p>
          <w:p w14:paraId="5D1AD28D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по адресу: </w:t>
            </w: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пл. Ленина, 16, </w:t>
            </w:r>
          </w:p>
          <w:p w14:paraId="690C47F9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076A9A">
              <w:rPr>
                <w:rFonts w:ascii="Tahoma" w:hAnsi="Tahoma" w:cs="Tahoma"/>
                <w:b/>
                <w:sz w:val="18"/>
                <w:szCs w:val="18"/>
              </w:rPr>
              <w:t>каб</w:t>
            </w:r>
            <w:proofErr w:type="spellEnd"/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. №118, </w:t>
            </w:r>
          </w:p>
          <w:p w14:paraId="1732076E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тел. 30-01-22,</w:t>
            </w:r>
          </w:p>
          <w:p w14:paraId="7553D6FB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 30-01-23, </w:t>
            </w:r>
          </w:p>
          <w:p w14:paraId="2C6B5B16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30-01-24.</w:t>
            </w:r>
          </w:p>
          <w:p w14:paraId="4A8DBC0C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3506D1" w:rsidRPr="00076A9A" w14:paraId="4F496C31" w14:textId="77777777" w:rsidTr="00513F41">
        <w:trPr>
          <w:trHeight w:val="6276"/>
        </w:trPr>
        <w:tc>
          <w:tcPr>
            <w:tcW w:w="787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23B48A04" w14:textId="77777777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lastRenderedPageBreak/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1253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601F8BA0" w14:textId="77777777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паспорт или иной документ, удостоверяющий личность кандидата в опекуны (попечители)</w:t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автобиография кандидата в опекуны (попечители)</w:t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одна фотография заявителя размером 30 х 40 мм</w:t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медицинская справка о состоянии здоровья кандидата в опекуны (попечители)</w:t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856" w:type="pct"/>
            <w:shd w:val="clear" w:color="auto" w:fill="FFFFFF"/>
          </w:tcPr>
          <w:p w14:paraId="057ED4C9" w14:textId="5422E473" w:rsidR="003506D1" w:rsidRPr="005364C9" w:rsidRDefault="003506D1" w:rsidP="003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 о занимаемом в данном населенном пункте жилом помещении, месте жительства и составе семьи </w:t>
            </w:r>
            <w:r w:rsidRPr="0053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кандидата в опекуны (попечители)</w:t>
            </w:r>
          </w:p>
          <w:p w14:paraId="59A2F408" w14:textId="77777777" w:rsidR="003506D1" w:rsidRPr="005364C9" w:rsidRDefault="003506D1" w:rsidP="003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B5DC90" w14:textId="5B78B218" w:rsidR="003506D1" w:rsidRPr="005364C9" w:rsidRDefault="003506D1" w:rsidP="003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</w:t>
            </w:r>
          </w:p>
          <w:p w14:paraId="40551EBB" w14:textId="77777777" w:rsidR="003506D1" w:rsidRPr="005364C9" w:rsidRDefault="003506D1" w:rsidP="003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DB6D55" w14:textId="1C88C7E0" w:rsidR="003506D1" w:rsidRPr="005364C9" w:rsidRDefault="003506D1" w:rsidP="003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том, лишался ли кандидат в опекуны (попечители) родительских прав, было ли ранее в отношении него отменено усыновление (удочерение)</w:t>
            </w:r>
          </w:p>
          <w:p w14:paraId="46688AFB" w14:textId="77777777" w:rsidR="003506D1" w:rsidRPr="005364C9" w:rsidRDefault="003506D1" w:rsidP="003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FEAA10" w14:textId="20FE3ACF" w:rsidR="003506D1" w:rsidRPr="00076A9A" w:rsidRDefault="003506D1" w:rsidP="003506D1">
            <w:pPr>
              <w:spacing w:after="0" w:line="240" w:lineRule="auto"/>
              <w:ind w:left="-14" w:right="125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3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том, признавались ли дети кандидата в опекуны (попечители) нуждающимися</w:t>
            </w:r>
            <w:r w:rsidRPr="005364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      </w: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353C609A" w14:textId="14765DF1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6852C7DD" w14:textId="77777777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бессрочно</w:t>
            </w: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4ACA53E8" w14:textId="3690693B" w:rsidR="003506D1" w:rsidRPr="0091785B" w:rsidRDefault="00BD30D9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Андрейченко Д.А.</w:t>
            </w:r>
          </w:p>
          <w:p w14:paraId="4F01D754" w14:textId="0AFE21F1" w:rsidR="003506D1" w:rsidRPr="0091785B" w:rsidRDefault="006D794F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ю</w:t>
            </w:r>
            <w:r w:rsidR="003506D1" w:rsidRPr="0091785B">
              <w:rPr>
                <w:rFonts w:ascii="Tahoma" w:hAnsi="Tahoma" w:cs="Tahoma"/>
                <w:sz w:val="18"/>
                <w:szCs w:val="18"/>
                <w:lang w:eastAsia="ru-RU"/>
              </w:rPr>
              <w:t>рисконсульт</w:t>
            </w:r>
          </w:p>
          <w:p w14:paraId="14AE8883" w14:textId="1D8D5192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. № </w:t>
            </w:r>
            <w:r w:rsidR="0073174C">
              <w:rPr>
                <w:rFonts w:ascii="Tahoma" w:hAnsi="Tahoma" w:cs="Tahoma"/>
                <w:sz w:val="18"/>
                <w:szCs w:val="18"/>
                <w:lang w:eastAsia="ru-RU"/>
              </w:rPr>
              <w:t>1</w:t>
            </w: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,</w:t>
            </w:r>
          </w:p>
          <w:p w14:paraId="06B7B8A6" w14:textId="20A04FA8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</w:t>
            </w:r>
            <w:r w:rsidR="0073174C">
              <w:rPr>
                <w:rFonts w:ascii="Tahoma" w:hAnsi="Tahoma" w:cs="Tahoma"/>
                <w:sz w:val="18"/>
                <w:szCs w:val="18"/>
                <w:lang w:eastAsia="ru-RU"/>
              </w:rPr>
              <w:t>10</w:t>
            </w:r>
          </w:p>
          <w:p w14:paraId="51336E7A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Матус Е.Г.,</w:t>
            </w:r>
          </w:p>
          <w:p w14:paraId="3D2224AC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юрисконсульт,</w:t>
            </w:r>
          </w:p>
          <w:p w14:paraId="61E5B8F8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. № 28,</w:t>
            </w:r>
          </w:p>
          <w:p w14:paraId="44F5DDCE" w14:textId="77777777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22-52-75</w:t>
            </w:r>
          </w:p>
          <w:p w14:paraId="274B0E44" w14:textId="77777777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56F05CC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Прием заявлений осуществляется </w:t>
            </w:r>
            <w:proofErr w:type="gramStart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и  через</w:t>
            </w:r>
            <w:proofErr w:type="gramEnd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 службу «Одно окно» Мозырского райисполкома</w:t>
            </w:r>
          </w:p>
          <w:p w14:paraId="0F3E1457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по адресу: </w:t>
            </w: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пл. Ленина, 16, </w:t>
            </w:r>
          </w:p>
          <w:p w14:paraId="5B9F0E0B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076A9A">
              <w:rPr>
                <w:rFonts w:ascii="Tahoma" w:hAnsi="Tahoma" w:cs="Tahoma"/>
                <w:b/>
                <w:sz w:val="18"/>
                <w:szCs w:val="18"/>
              </w:rPr>
              <w:t>каб</w:t>
            </w:r>
            <w:proofErr w:type="spellEnd"/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. №118, </w:t>
            </w:r>
          </w:p>
          <w:p w14:paraId="7FEA9DEC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тел. 30-01-22,</w:t>
            </w:r>
          </w:p>
          <w:p w14:paraId="66B97672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 30-01-23, </w:t>
            </w:r>
          </w:p>
          <w:p w14:paraId="7401DC3C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30-01-24.</w:t>
            </w:r>
          </w:p>
          <w:p w14:paraId="066AEE6C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3506D1" w:rsidRPr="00076A9A" w14:paraId="440F40C8" w14:textId="77777777" w:rsidTr="00513F41">
        <w:tc>
          <w:tcPr>
            <w:tcW w:w="787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4EC86E2A" w14:textId="77777777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lastRenderedPageBreak/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1253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7A371D57" w14:textId="77777777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856" w:type="pct"/>
            <w:shd w:val="clear" w:color="auto" w:fill="FFFFFF"/>
          </w:tcPr>
          <w:p w14:paraId="05882BFA" w14:textId="77777777" w:rsidR="003506D1" w:rsidRPr="00076A9A" w:rsidRDefault="003506D1" w:rsidP="003506D1">
            <w:pPr>
              <w:spacing w:after="188"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4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2F6D9BE0" w14:textId="13CEF48B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15 дней со дня подачи заявления</w:t>
            </w:r>
          </w:p>
        </w:tc>
        <w:tc>
          <w:tcPr>
            <w:tcW w:w="79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1B01B13A" w14:textId="77777777" w:rsidR="003506D1" w:rsidRPr="00076A9A" w:rsidRDefault="003506D1" w:rsidP="003506D1">
            <w:pPr>
              <w:spacing w:after="188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бессрочно</w:t>
            </w:r>
          </w:p>
        </w:tc>
        <w:tc>
          <w:tcPr>
            <w:tcW w:w="650" w:type="pct"/>
            <w:shd w:val="clear" w:color="auto" w:fill="FFFFFF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2AF8B12C" w14:textId="4020E18B" w:rsidR="003506D1" w:rsidRPr="0091785B" w:rsidRDefault="00BD30D9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Андрейченко Д.А.</w:t>
            </w:r>
          </w:p>
          <w:p w14:paraId="21B1BA2E" w14:textId="1C60D570" w:rsidR="003506D1" w:rsidRPr="0091785B" w:rsidRDefault="006D794F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ю</w:t>
            </w:r>
            <w:r w:rsidR="003506D1" w:rsidRPr="0091785B">
              <w:rPr>
                <w:rFonts w:ascii="Tahoma" w:hAnsi="Tahoma" w:cs="Tahoma"/>
                <w:sz w:val="18"/>
                <w:szCs w:val="18"/>
                <w:lang w:eastAsia="ru-RU"/>
              </w:rPr>
              <w:t>рисконсульт</w:t>
            </w:r>
          </w:p>
          <w:p w14:paraId="3A403E58" w14:textId="517F11C6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. № 1,</w:t>
            </w:r>
          </w:p>
          <w:p w14:paraId="4DA48252" w14:textId="62535F2D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</w:t>
            </w:r>
            <w:r w:rsidR="0073174C">
              <w:rPr>
                <w:rFonts w:ascii="Tahoma" w:hAnsi="Tahoma" w:cs="Tahoma"/>
                <w:sz w:val="18"/>
                <w:szCs w:val="18"/>
                <w:lang w:eastAsia="ru-RU"/>
              </w:rPr>
              <w:t>10</w:t>
            </w:r>
          </w:p>
          <w:p w14:paraId="3B286126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723D516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Матус Е.Г.,</w:t>
            </w:r>
          </w:p>
          <w:p w14:paraId="54B25E25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юрисконсульт,</w:t>
            </w:r>
          </w:p>
          <w:p w14:paraId="59D29146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proofErr w:type="spellStart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. № 28,</w:t>
            </w:r>
          </w:p>
          <w:p w14:paraId="7E1C107B" w14:textId="77777777" w:rsidR="003506D1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sz w:val="18"/>
                <w:szCs w:val="18"/>
                <w:lang w:eastAsia="ru-RU"/>
              </w:rPr>
              <w:t>тел. 22-52-75</w:t>
            </w:r>
          </w:p>
          <w:p w14:paraId="15B127A9" w14:textId="77777777" w:rsidR="003506D1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</w:p>
          <w:p w14:paraId="484B444D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Прием заявлений осуществляется </w:t>
            </w:r>
            <w:proofErr w:type="gramStart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и  через</w:t>
            </w:r>
            <w:proofErr w:type="gramEnd"/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 службу «Одно окно» Мозырского райисполкома</w:t>
            </w:r>
          </w:p>
          <w:p w14:paraId="0A8829DF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по адресу: </w:t>
            </w: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пл. Ленина, 16, </w:t>
            </w:r>
          </w:p>
          <w:p w14:paraId="24BB1912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076A9A">
              <w:rPr>
                <w:rFonts w:ascii="Tahoma" w:hAnsi="Tahoma" w:cs="Tahoma"/>
                <w:b/>
                <w:sz w:val="18"/>
                <w:szCs w:val="18"/>
              </w:rPr>
              <w:t>каб</w:t>
            </w:r>
            <w:proofErr w:type="spellEnd"/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. №118, </w:t>
            </w:r>
          </w:p>
          <w:p w14:paraId="38BD7ED6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тел. 30-01-22,</w:t>
            </w:r>
          </w:p>
          <w:p w14:paraId="58B7B387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 xml:space="preserve"> 30-01-23, </w:t>
            </w:r>
          </w:p>
          <w:p w14:paraId="1A6F2F71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b/>
                <w:sz w:val="18"/>
                <w:szCs w:val="18"/>
              </w:rPr>
            </w:pPr>
            <w:r w:rsidRPr="00076A9A">
              <w:rPr>
                <w:rFonts w:ascii="Tahoma" w:hAnsi="Tahoma" w:cs="Tahoma"/>
                <w:b/>
                <w:sz w:val="18"/>
                <w:szCs w:val="18"/>
              </w:rPr>
              <w:t>30-01-24.</w:t>
            </w:r>
          </w:p>
          <w:p w14:paraId="367BBD05" w14:textId="77777777" w:rsidR="003506D1" w:rsidRPr="00076A9A" w:rsidRDefault="003506D1" w:rsidP="003506D1">
            <w:pPr>
              <w:pStyle w:val="a6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14:paraId="05277761" w14:textId="77777777" w:rsidR="00556CBC" w:rsidRDefault="00556CBC"/>
    <w:sectPr w:rsidR="00556CBC" w:rsidSect="00C605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49C"/>
    <w:multiLevelType w:val="hybridMultilevel"/>
    <w:tmpl w:val="FED6FCA2"/>
    <w:lvl w:ilvl="0" w:tplc="2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20F0F"/>
    <w:multiLevelType w:val="hybridMultilevel"/>
    <w:tmpl w:val="92C2A068"/>
    <w:lvl w:ilvl="0" w:tplc="7820C228">
      <w:start w:val="1"/>
      <w:numFmt w:val="bullet"/>
      <w:lvlText w:val=""/>
      <w:lvlJc w:val="left"/>
      <w:pPr>
        <w:tabs>
          <w:tab w:val="num" w:pos="1491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13629775">
    <w:abstractNumId w:val="0"/>
  </w:num>
  <w:num w:numId="2" w16cid:durableId="78311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DF"/>
    <w:rsid w:val="000211EB"/>
    <w:rsid w:val="00034093"/>
    <w:rsid w:val="00045A7B"/>
    <w:rsid w:val="00076A9A"/>
    <w:rsid w:val="000D2449"/>
    <w:rsid w:val="000E0B24"/>
    <w:rsid w:val="000F6E1E"/>
    <w:rsid w:val="001564D5"/>
    <w:rsid w:val="00163AA0"/>
    <w:rsid w:val="001874FD"/>
    <w:rsid w:val="001A6576"/>
    <w:rsid w:val="001B46BB"/>
    <w:rsid w:val="002116B5"/>
    <w:rsid w:val="00246BD4"/>
    <w:rsid w:val="00250F3E"/>
    <w:rsid w:val="0028151D"/>
    <w:rsid w:val="002871A1"/>
    <w:rsid w:val="002A5BFD"/>
    <w:rsid w:val="002D7710"/>
    <w:rsid w:val="002E1BD2"/>
    <w:rsid w:val="002F365E"/>
    <w:rsid w:val="003506D1"/>
    <w:rsid w:val="00351AE2"/>
    <w:rsid w:val="003B4E71"/>
    <w:rsid w:val="003B7794"/>
    <w:rsid w:val="003D71E8"/>
    <w:rsid w:val="003F0BD1"/>
    <w:rsid w:val="004076F2"/>
    <w:rsid w:val="00421B2A"/>
    <w:rsid w:val="00456A5E"/>
    <w:rsid w:val="004E5A61"/>
    <w:rsid w:val="004F5F0A"/>
    <w:rsid w:val="00500F95"/>
    <w:rsid w:val="00513F41"/>
    <w:rsid w:val="005364C9"/>
    <w:rsid w:val="00546963"/>
    <w:rsid w:val="00547DAC"/>
    <w:rsid w:val="00556CBC"/>
    <w:rsid w:val="005F758B"/>
    <w:rsid w:val="00653BBC"/>
    <w:rsid w:val="006D6C46"/>
    <w:rsid w:val="006D794F"/>
    <w:rsid w:val="006E5BF2"/>
    <w:rsid w:val="006F65D5"/>
    <w:rsid w:val="00713F30"/>
    <w:rsid w:val="0073174C"/>
    <w:rsid w:val="00775071"/>
    <w:rsid w:val="007A1F1B"/>
    <w:rsid w:val="007B186F"/>
    <w:rsid w:val="007C6D95"/>
    <w:rsid w:val="007F73D4"/>
    <w:rsid w:val="008A2E0E"/>
    <w:rsid w:val="0091785B"/>
    <w:rsid w:val="00963108"/>
    <w:rsid w:val="009B510E"/>
    <w:rsid w:val="009D72AE"/>
    <w:rsid w:val="009E049B"/>
    <w:rsid w:val="00A4377B"/>
    <w:rsid w:val="00A5124A"/>
    <w:rsid w:val="00A620AD"/>
    <w:rsid w:val="00A6241C"/>
    <w:rsid w:val="00A80246"/>
    <w:rsid w:val="00AF41E1"/>
    <w:rsid w:val="00B333D1"/>
    <w:rsid w:val="00B41A87"/>
    <w:rsid w:val="00B43143"/>
    <w:rsid w:val="00B4798F"/>
    <w:rsid w:val="00BB32F2"/>
    <w:rsid w:val="00BD30D9"/>
    <w:rsid w:val="00BD3C19"/>
    <w:rsid w:val="00BE4368"/>
    <w:rsid w:val="00C25D0E"/>
    <w:rsid w:val="00C463B1"/>
    <w:rsid w:val="00C60555"/>
    <w:rsid w:val="00C64D77"/>
    <w:rsid w:val="00C72B63"/>
    <w:rsid w:val="00CB3FDF"/>
    <w:rsid w:val="00D169C4"/>
    <w:rsid w:val="00DC3AB4"/>
    <w:rsid w:val="00DE09B5"/>
    <w:rsid w:val="00E31B5C"/>
    <w:rsid w:val="00E61888"/>
    <w:rsid w:val="00E94CDB"/>
    <w:rsid w:val="00EA372A"/>
    <w:rsid w:val="00EF4EEE"/>
    <w:rsid w:val="00F34ECC"/>
    <w:rsid w:val="00F54495"/>
    <w:rsid w:val="00F729D8"/>
    <w:rsid w:val="00F9098A"/>
    <w:rsid w:val="00FC361B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3D07"/>
  <w15:docId w15:val="{F24FAFC3-D143-47AA-B872-1E3B96CA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BC"/>
  </w:style>
  <w:style w:type="paragraph" w:styleId="1">
    <w:name w:val="heading 1"/>
    <w:basedOn w:val="a"/>
    <w:link w:val="10"/>
    <w:uiPriority w:val="9"/>
    <w:qFormat/>
    <w:rsid w:val="00CB3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B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CB3F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CB3FDF"/>
    <w:rPr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CB3FDF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A437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A437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oint">
    <w:name w:val="point"/>
    <w:basedOn w:val="a"/>
    <w:qFormat/>
    <w:rsid w:val="001A65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506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9AB2-F2F2-4A54-8555-B9455C00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3597</Words>
  <Characters>20508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2026-03-31T07:43:00Z</dcterms:created>
  <dcterms:modified xsi:type="dcterms:W3CDTF">2026-03-31T07:43:00Z</dcterms:modified>
</cp:coreProperties>
</file>