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6F" w:rsidRDefault="00B609AE" w:rsidP="0030426F">
      <w:pPr>
        <w:pStyle w:val="a9"/>
        <w:shd w:val="clear" w:color="auto" w:fill="F7F7F7"/>
        <w:spacing w:before="0" w:beforeAutospacing="0" w:after="0" w:afterAutospacing="0" w:line="301" w:lineRule="atLeast"/>
        <w:jc w:val="both"/>
        <w:rPr>
          <w:rFonts w:ascii="Arial" w:hAnsi="Arial" w:cs="Arial"/>
          <w:color w:val="1B1B1B"/>
          <w:spacing w:val="1"/>
          <w:sz w:val="27"/>
          <w:szCs w:val="27"/>
        </w:rPr>
      </w:pPr>
      <w:r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FFFFF"/>
        </w:rPr>
        <w:t>16</w:t>
      </w:r>
      <w:r w:rsidR="00B4740B"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FFFFF"/>
        </w:rPr>
        <w:t>.</w:t>
      </w:r>
      <w:r w:rsidR="002A45D0"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FFFFF"/>
        </w:rPr>
        <w:t>7.</w:t>
      </w:r>
      <w:r w:rsidR="003322AC"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FFFFF"/>
        </w:rPr>
        <w:t>3</w:t>
      </w:r>
      <w:r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FFFFF"/>
        </w:rPr>
        <w:t xml:space="preserve"> </w:t>
      </w:r>
      <w:r w:rsidR="003322AC"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FFFFF"/>
        </w:rPr>
        <w:t>Получение решения о разрешении на реконструкцию жилого или нежилого помещения в многоквартирном, блокированном жилом доме или одноквартирного жилого дома</w:t>
      </w:r>
    </w:p>
    <w:p w:rsidR="0030426F" w:rsidRDefault="0030426F" w:rsidP="0030426F">
      <w:pPr>
        <w:pStyle w:val="a9"/>
        <w:shd w:val="clear" w:color="auto" w:fill="F7F7F7"/>
        <w:spacing w:before="0" w:beforeAutospacing="0" w:after="0" w:afterAutospacing="0" w:line="301" w:lineRule="atLeast"/>
        <w:jc w:val="both"/>
        <w:rPr>
          <w:rFonts w:ascii="Arial" w:hAnsi="Arial" w:cs="Arial"/>
          <w:color w:val="1B1B1B"/>
          <w:spacing w:val="1"/>
          <w:sz w:val="27"/>
          <w:szCs w:val="27"/>
        </w:rPr>
      </w:pPr>
      <w:r>
        <w:rPr>
          <w:rFonts w:ascii="Arial" w:hAnsi="Arial" w:cs="Arial"/>
          <w:color w:val="1B1B1B"/>
          <w:spacing w:val="1"/>
          <w:sz w:val="27"/>
          <w:szCs w:val="27"/>
        </w:rPr>
        <w:t> </w:t>
      </w:r>
    </w:p>
    <w:p w:rsidR="00B609AE" w:rsidRDefault="00B609AE" w:rsidP="0030426F">
      <w:pPr>
        <w:pStyle w:val="a9"/>
        <w:shd w:val="clear" w:color="auto" w:fill="FFFFFF"/>
        <w:spacing w:before="0" w:beforeAutospacing="0" w:after="0" w:afterAutospacing="0" w:line="301" w:lineRule="atLeast"/>
        <w:jc w:val="both"/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7F7F7"/>
        </w:rPr>
      </w:pPr>
    </w:p>
    <w:p w:rsidR="007A09EB" w:rsidRPr="000D1CDE" w:rsidRDefault="007A09EB" w:rsidP="00B609AE">
      <w:pPr>
        <w:pStyle w:val="a9"/>
        <w:shd w:val="clear" w:color="auto" w:fill="F7F7F7"/>
        <w:spacing w:before="0" w:beforeAutospacing="0" w:after="0" w:afterAutospacing="0" w:line="301" w:lineRule="atLeast"/>
        <w:jc w:val="both"/>
        <w:rPr>
          <w:rFonts w:cstheme="minorHAnsi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884"/>
        <w:gridCol w:w="6662"/>
      </w:tblGrid>
      <w:tr w:rsidR="00701EC8" w:rsidRPr="000D1CDE" w:rsidTr="00701EC8">
        <w:tc>
          <w:tcPr>
            <w:tcW w:w="2518" w:type="dxa"/>
          </w:tcPr>
          <w:p w:rsidR="00701EC8" w:rsidRPr="00876635" w:rsidRDefault="00A033B6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 xml:space="preserve">Место приема заявлений заинтересованных лиц об осуществлении административных процедур и выдачи административных решений по ним </w:t>
            </w:r>
          </w:p>
        </w:tc>
        <w:tc>
          <w:tcPr>
            <w:tcW w:w="6662" w:type="dxa"/>
          </w:tcPr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служба  «Одно окно»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г.Мозырь, пл.Ленина, 16, каб.118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 xml:space="preserve">тел. 80236300122,  80236300123,  80236300124,  80236300125,  142 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Режим работы: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понедельник  08.00 -18.00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вторник 08.00-18.00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среда  08.00 - 20.00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четверг 08.00-18.00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пятница 08.00 -18.00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суббота  09.00 -13.00</w:t>
            </w:r>
          </w:p>
          <w:p w:rsidR="00926CD4" w:rsidRPr="000D1CDE" w:rsidRDefault="00752FF0" w:rsidP="00752FF0">
            <w:pPr>
              <w:rPr>
                <w:rFonts w:cstheme="minorHAnsi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обеденный перерыв с 13.00 до 14.00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926CD4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Государственный орган, иная организация, а также межвед</w:t>
            </w:r>
            <w:r w:rsidR="00624FA9" w:rsidRPr="00876635">
              <w:rPr>
                <w:rFonts w:ascii="Arial" w:hAnsi="Arial" w:cs="Arial"/>
                <w:sz w:val="20"/>
                <w:szCs w:val="20"/>
              </w:rPr>
              <w:t>омственная и другая комиссии, к компетенции которых относится осуществление административной процедуры</w:t>
            </w:r>
          </w:p>
        </w:tc>
        <w:tc>
          <w:tcPr>
            <w:tcW w:w="6662" w:type="dxa"/>
          </w:tcPr>
          <w:p w:rsidR="00701EC8" w:rsidRPr="006C5AAA" w:rsidRDefault="006C5AAA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6C5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Мозырский райисполком </w:t>
            </w:r>
          </w:p>
        </w:tc>
      </w:tr>
      <w:tr w:rsidR="00701EC8" w:rsidRPr="000D1CDE" w:rsidTr="00FE7E4A">
        <w:trPr>
          <w:trHeight w:val="7330"/>
        </w:trPr>
        <w:tc>
          <w:tcPr>
            <w:tcW w:w="2518" w:type="dxa"/>
          </w:tcPr>
          <w:p w:rsidR="00701EC8" w:rsidRPr="00876635" w:rsidRDefault="00624FA9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Документы и (или) сведения, представляемые гражданином для осуществления административной процедуры)</w:t>
            </w:r>
          </w:p>
        </w:tc>
        <w:tc>
          <w:tcPr>
            <w:tcW w:w="6662" w:type="dxa"/>
          </w:tcPr>
          <w:p w:rsidR="00D92342" w:rsidRDefault="00E513FC" w:rsidP="00D92342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AE2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заявление </w:t>
            </w:r>
          </w:p>
          <w:p w:rsidR="00093F42" w:rsidRDefault="00093F42" w:rsidP="00D92342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CA" w:rsidRPr="003C11CA" w:rsidRDefault="003C11CA" w:rsidP="003C11CA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1CA">
              <w:rPr>
                <w:rFonts w:ascii="Arial" w:hAnsi="Arial" w:cs="Arial"/>
                <w:color w:val="000000"/>
                <w:sz w:val="20"/>
                <w:szCs w:val="20"/>
              </w:rPr>
              <w:t>технический паспорт</w:t>
            </w:r>
          </w:p>
          <w:p w:rsidR="003C11CA" w:rsidRPr="003C11CA" w:rsidRDefault="003C11CA" w:rsidP="003C11CA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1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3C11CA" w:rsidRPr="003C11CA" w:rsidRDefault="003C11CA" w:rsidP="003C11CA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1CA">
              <w:rPr>
                <w:rFonts w:ascii="Arial" w:hAnsi="Arial" w:cs="Arial"/>
                <w:color w:val="000000"/>
                <w:sz w:val="20"/>
                <w:szCs w:val="20"/>
              </w:rPr>
              <w:t>ведомость технических характеристик (при наличии)</w:t>
            </w:r>
          </w:p>
          <w:p w:rsidR="003C11CA" w:rsidRPr="003C11CA" w:rsidRDefault="003C11CA" w:rsidP="003C11CA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CA" w:rsidRPr="003C11CA" w:rsidRDefault="003C11CA" w:rsidP="003C11CA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1CA">
              <w:rPr>
                <w:rFonts w:ascii="Arial" w:hAnsi="Arial" w:cs="Arial"/>
                <w:color w:val="000000"/>
                <w:sz w:val="20"/>
                <w:szCs w:val="20"/>
              </w:rPr>
              <w:t>договор, судебное постановление, иной документ, подтверждающий принадлежность помещения, дома на праве собственности или ином законном основании (в случае, если помещение, дом не зарегистрированы в едином государственном регистре недвижимого имущества, прав на него и сделок с ним)</w:t>
            </w:r>
          </w:p>
          <w:p w:rsidR="003C11CA" w:rsidRPr="003C11CA" w:rsidRDefault="003C11CA" w:rsidP="003C11CA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CA" w:rsidRPr="003C11CA" w:rsidRDefault="003C11CA" w:rsidP="003C11CA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1CA">
              <w:rPr>
                <w:rFonts w:ascii="Arial" w:hAnsi="Arial" w:cs="Arial"/>
                <w:color w:val="000000"/>
                <w:sz w:val="20"/>
                <w:szCs w:val="20"/>
              </w:rPr>
              <w:t>описание работ и планов застройщика по реконструкции помещения, дома</w:t>
            </w:r>
          </w:p>
          <w:p w:rsidR="003C11CA" w:rsidRPr="003C11CA" w:rsidRDefault="003C11CA" w:rsidP="003C11CA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1CA">
              <w:rPr>
                <w:rFonts w:ascii="Arial" w:hAnsi="Arial" w:cs="Arial"/>
                <w:color w:val="000000"/>
                <w:sz w:val="20"/>
                <w:szCs w:val="20"/>
              </w:rPr>
              <w:t>согласие собственника на реконструкцию помещения, дома (если помещение, дом предоставлены по договору аренды, безвозмездного пользования)</w:t>
            </w:r>
          </w:p>
          <w:p w:rsidR="003C11CA" w:rsidRPr="003C11CA" w:rsidRDefault="003C11CA" w:rsidP="003C11CA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CA" w:rsidRPr="003C11CA" w:rsidRDefault="003C11CA" w:rsidP="003C11CA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1CA">
              <w:rPr>
                <w:rFonts w:ascii="Arial" w:hAnsi="Arial" w:cs="Arial"/>
                <w:color w:val="000000"/>
                <w:sz w:val="20"/>
                <w:szCs w:val="20"/>
              </w:rPr>
              <w:t>согласие совершеннолетних граждан, имеющих право владения и пользования помещением, домом, и участников долевой собственности, в том числе временно отсутствующих таких граждан и участников, на реконструкцию помещения, дома</w:t>
            </w:r>
          </w:p>
          <w:p w:rsidR="003C11CA" w:rsidRPr="003C11CA" w:rsidRDefault="003C11CA" w:rsidP="003C11CA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CA" w:rsidRPr="003C11CA" w:rsidRDefault="003C11CA" w:rsidP="003C11CA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1CA">
              <w:rPr>
                <w:rFonts w:ascii="Arial" w:hAnsi="Arial" w:cs="Arial"/>
                <w:color w:val="000000"/>
                <w:sz w:val="20"/>
                <w:szCs w:val="20"/>
              </w:rPr>
              <w:t>копия решения суда об обязанности произвести реконструкцию в случае, если судом принималось такое решение</w:t>
            </w:r>
          </w:p>
          <w:p w:rsidR="002A4C53" w:rsidRPr="0030426F" w:rsidRDefault="003C11CA" w:rsidP="003C11CA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1CA">
              <w:rPr>
                <w:rFonts w:ascii="Arial" w:hAnsi="Arial" w:cs="Arial"/>
                <w:color w:val="000000"/>
                <w:sz w:val="31"/>
                <w:szCs w:val="31"/>
              </w:rPr>
              <w:br/>
            </w:r>
          </w:p>
          <w:p w:rsidR="008E2AE2" w:rsidRPr="0030426F" w:rsidRDefault="008E2AE2" w:rsidP="002A45D0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624FA9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62" w:type="dxa"/>
          </w:tcPr>
          <w:p w:rsidR="004763F1" w:rsidRPr="00054039" w:rsidRDefault="009A0414" w:rsidP="00922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624FA9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662" w:type="dxa"/>
          </w:tcPr>
          <w:p w:rsidR="00701EC8" w:rsidRPr="0030426F" w:rsidRDefault="0030426F" w:rsidP="00587482">
            <w:pPr>
              <w:pStyle w:val="a9"/>
              <w:shd w:val="clear" w:color="auto" w:fill="F7F7F7"/>
              <w:spacing w:before="0" w:beforeAutospacing="0" w:after="0" w:afterAutospacing="0" w:line="301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426F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  <w:shd w:val="clear" w:color="auto" w:fill="F7F7F7"/>
              </w:rPr>
              <w:t>1 месяц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624FA9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Срок действия</w:t>
            </w:r>
            <w:r w:rsidR="007143A6" w:rsidRPr="00876635">
              <w:rPr>
                <w:rFonts w:ascii="Arial" w:hAnsi="Arial" w:cs="Arial"/>
                <w:sz w:val="20"/>
                <w:szCs w:val="20"/>
              </w:rPr>
              <w:t xml:space="preserve"> справки, другого документа (решения), выдаваемых(принимаемого) при осуществлении административной процедуры</w:t>
            </w:r>
          </w:p>
        </w:tc>
        <w:tc>
          <w:tcPr>
            <w:tcW w:w="6662" w:type="dxa"/>
          </w:tcPr>
          <w:p w:rsidR="00701EC8" w:rsidRPr="0050647D" w:rsidRDefault="00E513FC" w:rsidP="00506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бессрочно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7143A6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Документы и (или) сведения, запрашиваемые местными исполнительными и распорядительными органами</w:t>
            </w:r>
          </w:p>
        </w:tc>
        <w:tc>
          <w:tcPr>
            <w:tcW w:w="6662" w:type="dxa"/>
          </w:tcPr>
          <w:p w:rsidR="00E54443" w:rsidRPr="00E54443" w:rsidRDefault="00E54443" w:rsidP="00E54443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443">
              <w:rPr>
                <w:rFonts w:ascii="Arial" w:hAnsi="Arial" w:cs="Arial"/>
                <w:color w:val="000000"/>
                <w:sz w:val="20"/>
                <w:szCs w:val="20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  <w:p w:rsidR="00E54443" w:rsidRPr="00E54443" w:rsidRDefault="00E54443" w:rsidP="00E54443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4443" w:rsidRPr="00E54443" w:rsidRDefault="00E54443" w:rsidP="00E54443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443">
              <w:rPr>
                <w:rFonts w:ascii="Arial" w:hAnsi="Arial" w:cs="Arial"/>
                <w:color w:val="000000"/>
                <w:sz w:val="20"/>
                <w:szCs w:val="20"/>
              </w:rPr>
              <w:t>разрешение на выполнение научно-исследовательских и проектных работ на материальных историко-культурных ценностях</w:t>
            </w:r>
          </w:p>
          <w:p w:rsidR="00E54443" w:rsidRPr="00E54443" w:rsidRDefault="00E54443" w:rsidP="00E54443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4443" w:rsidRPr="00E54443" w:rsidRDefault="00E54443" w:rsidP="00E54443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443">
              <w:rPr>
                <w:rFonts w:ascii="Arial" w:hAnsi="Arial" w:cs="Arial"/>
                <w:color w:val="000000"/>
                <w:sz w:val="20"/>
                <w:szCs w:val="20"/>
              </w:rPr>
              <w:t>архитектурно-планировочное задание</w:t>
            </w:r>
          </w:p>
          <w:p w:rsidR="00E54443" w:rsidRPr="00E54443" w:rsidRDefault="00E54443" w:rsidP="00E54443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4443" w:rsidRPr="00E54443" w:rsidRDefault="00E54443" w:rsidP="00E54443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443">
              <w:rPr>
                <w:rFonts w:ascii="Arial" w:hAnsi="Arial" w:cs="Arial"/>
                <w:color w:val="000000"/>
                <w:sz w:val="20"/>
                <w:szCs w:val="20"/>
              </w:rPr>
              <w:t>заключения согласующих организаций</w:t>
            </w:r>
          </w:p>
          <w:p w:rsidR="00E54443" w:rsidRPr="00E54443" w:rsidRDefault="00E54443" w:rsidP="00E54443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4443" w:rsidRDefault="00E54443" w:rsidP="00E54443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54443">
              <w:rPr>
                <w:rFonts w:ascii="Arial" w:hAnsi="Arial" w:cs="Arial"/>
                <w:color w:val="000000"/>
                <w:sz w:val="20"/>
                <w:szCs w:val="20"/>
              </w:rPr>
              <w:t>технические условия на инженерно-техническое обеспечение объекта</w:t>
            </w:r>
          </w:p>
          <w:p w:rsidR="00423091" w:rsidRPr="00C556B6" w:rsidRDefault="00E54443" w:rsidP="00E544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31"/>
                <w:szCs w:val="31"/>
              </w:rPr>
              <w:br/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7143A6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Лицо, ответственное за осуществление административной процедуры</w:t>
            </w:r>
          </w:p>
        </w:tc>
        <w:tc>
          <w:tcPr>
            <w:tcW w:w="6662" w:type="dxa"/>
          </w:tcPr>
          <w:p w:rsidR="002A45D0" w:rsidRPr="002A45D0" w:rsidRDefault="002A45D0" w:rsidP="002A45D0">
            <w:pPr>
              <w:pStyle w:val="a9"/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Arial" w:hAnsi="Arial" w:cs="Arial"/>
                <w:b/>
                <w:color w:val="1B1B1B"/>
                <w:spacing w:val="1"/>
                <w:sz w:val="20"/>
                <w:szCs w:val="20"/>
              </w:rPr>
            </w:pPr>
            <w:r w:rsidRPr="002A45D0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>Дайнеко Анна Николаевна – главный специалист отдела архитектуры и строительства Мозырского райисполкома, каб.122, тел.300158</w:t>
            </w:r>
          </w:p>
          <w:p w:rsidR="002A45D0" w:rsidRPr="002A45D0" w:rsidRDefault="002A45D0" w:rsidP="002A45D0">
            <w:pPr>
              <w:pStyle w:val="a9"/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Arial" w:hAnsi="Arial" w:cs="Arial"/>
                <w:b/>
                <w:color w:val="1B1B1B"/>
                <w:spacing w:val="1"/>
                <w:sz w:val="20"/>
                <w:szCs w:val="20"/>
              </w:rPr>
            </w:pPr>
            <w:r w:rsidRPr="002A45D0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>Лицо замещающее: Рожок Александр Петрович – начальник отдела архитектуры и строительства Мозырского райисполкома, каб.123, тел.300155</w:t>
            </w:r>
          </w:p>
          <w:p w:rsidR="00AA5EF3" w:rsidRPr="00922929" w:rsidRDefault="00AA5EF3" w:rsidP="00E57A7C">
            <w:pPr>
              <w:pStyle w:val="a9"/>
              <w:shd w:val="clear" w:color="auto" w:fill="F7F7F7"/>
              <w:spacing w:before="0" w:beforeAutospacing="0" w:after="0" w:afterAutospacing="0" w:line="301" w:lineRule="atLeast"/>
              <w:jc w:val="both"/>
              <w:rPr>
                <w:rFonts w:ascii="Arial" w:hAnsi="Arial" w:cs="Arial"/>
                <w:b/>
                <w:color w:val="1B1B1B"/>
                <w:spacing w:val="1"/>
                <w:sz w:val="20"/>
                <w:szCs w:val="20"/>
              </w:rPr>
            </w:pPr>
            <w:r w:rsidRPr="00054039">
              <w:rPr>
                <w:rFonts w:ascii="Arial" w:hAnsi="Arial" w:cs="Arial"/>
                <w:color w:val="1B1B1B"/>
                <w:spacing w:val="1"/>
                <w:sz w:val="20"/>
                <w:szCs w:val="20"/>
              </w:rPr>
              <w:t>режим работы</w:t>
            </w:r>
            <w:r w:rsidRPr="00054039">
              <w:rPr>
                <w:rFonts w:ascii="Arial" w:hAnsi="Arial" w:cs="Arial"/>
                <w:i/>
                <w:color w:val="1B1B1B"/>
                <w:spacing w:val="1"/>
                <w:sz w:val="20"/>
                <w:szCs w:val="20"/>
              </w:rPr>
              <w:t>:</w:t>
            </w:r>
            <w:r w:rsidR="00054039" w:rsidRPr="00054039">
              <w:rPr>
                <w:rFonts w:ascii="Arial" w:hAnsi="Arial" w:cs="Arial"/>
                <w:i/>
                <w:color w:val="1B1B1B"/>
                <w:spacing w:val="1"/>
                <w:sz w:val="20"/>
                <w:szCs w:val="20"/>
              </w:rPr>
              <w:t xml:space="preserve"> </w:t>
            </w:r>
            <w:r w:rsidRPr="00054039">
              <w:rPr>
                <w:rFonts w:ascii="Arial" w:hAnsi="Arial" w:cs="Arial"/>
                <w:color w:val="1B1B1B"/>
                <w:spacing w:val="1"/>
                <w:sz w:val="20"/>
                <w:szCs w:val="20"/>
              </w:rPr>
              <w:t>8.30- 17.30</w:t>
            </w:r>
          </w:p>
          <w:p w:rsidR="00AA5EF3" w:rsidRPr="00054039" w:rsidRDefault="00AA5EF3" w:rsidP="0058398E">
            <w:pPr>
              <w:rPr>
                <w:rFonts w:ascii="Arial" w:hAnsi="Arial" w:cs="Arial"/>
                <w:sz w:val="20"/>
                <w:szCs w:val="20"/>
              </w:rPr>
            </w:pPr>
            <w:r w:rsidRPr="00054039">
              <w:rPr>
                <w:rFonts w:ascii="Arial" w:hAnsi="Arial" w:cs="Arial"/>
                <w:sz w:val="20"/>
                <w:szCs w:val="20"/>
              </w:rPr>
              <w:t>Обед:</w:t>
            </w:r>
            <w:r w:rsidR="00054039" w:rsidRPr="00054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039">
              <w:rPr>
                <w:rFonts w:ascii="Arial" w:hAnsi="Arial" w:cs="Arial"/>
                <w:sz w:val="20"/>
                <w:szCs w:val="20"/>
              </w:rPr>
              <w:t>13.00-14.00</w:t>
            </w:r>
          </w:p>
          <w:p w:rsidR="00AA5EF3" w:rsidRPr="00054039" w:rsidRDefault="00AA5EF3" w:rsidP="0058398E">
            <w:pPr>
              <w:rPr>
                <w:rFonts w:ascii="Arial" w:hAnsi="Arial" w:cs="Arial"/>
                <w:sz w:val="20"/>
                <w:szCs w:val="20"/>
              </w:rPr>
            </w:pPr>
            <w:r w:rsidRPr="00054039">
              <w:rPr>
                <w:rFonts w:ascii="Arial" w:hAnsi="Arial" w:cs="Arial"/>
                <w:sz w:val="20"/>
                <w:szCs w:val="20"/>
              </w:rPr>
              <w:t>Выходной:</w:t>
            </w:r>
            <w:r w:rsidR="00054039" w:rsidRPr="00054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039">
              <w:rPr>
                <w:rFonts w:ascii="Arial" w:hAnsi="Arial" w:cs="Arial"/>
                <w:sz w:val="20"/>
                <w:szCs w:val="20"/>
              </w:rPr>
              <w:t>суббота, воскресенье</w:t>
            </w:r>
          </w:p>
        </w:tc>
      </w:tr>
    </w:tbl>
    <w:p w:rsidR="00356AED" w:rsidRPr="000D1CDE" w:rsidRDefault="00356AED" w:rsidP="00701EC8">
      <w:pPr>
        <w:rPr>
          <w:sz w:val="20"/>
          <w:szCs w:val="20"/>
        </w:rPr>
      </w:pPr>
    </w:p>
    <w:sectPr w:rsidR="00356AED" w:rsidRPr="000D1CDE" w:rsidSect="0035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734" w:rsidRDefault="00FA6734" w:rsidP="00701EC8">
      <w:pPr>
        <w:spacing w:after="0" w:line="240" w:lineRule="auto"/>
      </w:pPr>
      <w:r>
        <w:separator/>
      </w:r>
    </w:p>
  </w:endnote>
  <w:endnote w:type="continuationSeparator" w:id="1">
    <w:p w:rsidR="00FA6734" w:rsidRDefault="00FA6734" w:rsidP="0070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734" w:rsidRDefault="00FA6734" w:rsidP="00701EC8">
      <w:pPr>
        <w:spacing w:after="0" w:line="240" w:lineRule="auto"/>
      </w:pPr>
      <w:r>
        <w:separator/>
      </w:r>
    </w:p>
  </w:footnote>
  <w:footnote w:type="continuationSeparator" w:id="1">
    <w:p w:rsidR="00FA6734" w:rsidRDefault="00FA6734" w:rsidP="00701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EC8"/>
    <w:rsid w:val="0001491F"/>
    <w:rsid w:val="00016E29"/>
    <w:rsid w:val="00021E2E"/>
    <w:rsid w:val="00027C19"/>
    <w:rsid w:val="00037700"/>
    <w:rsid w:val="00051196"/>
    <w:rsid w:val="00054039"/>
    <w:rsid w:val="00072F16"/>
    <w:rsid w:val="00085985"/>
    <w:rsid w:val="00085BE9"/>
    <w:rsid w:val="000870BC"/>
    <w:rsid w:val="00093F42"/>
    <w:rsid w:val="000B5BFB"/>
    <w:rsid w:val="000B7084"/>
    <w:rsid w:val="000C0ED5"/>
    <w:rsid w:val="000D1CDE"/>
    <w:rsid w:val="000D4A39"/>
    <w:rsid w:val="000E2F33"/>
    <w:rsid w:val="000E60F4"/>
    <w:rsid w:val="000E6707"/>
    <w:rsid w:val="00106856"/>
    <w:rsid w:val="00115429"/>
    <w:rsid w:val="00117C24"/>
    <w:rsid w:val="00127D6F"/>
    <w:rsid w:val="001612B3"/>
    <w:rsid w:val="00165D6F"/>
    <w:rsid w:val="0019194D"/>
    <w:rsid w:val="00195466"/>
    <w:rsid w:val="001A3DF9"/>
    <w:rsid w:val="001A5033"/>
    <w:rsid w:val="001C01C2"/>
    <w:rsid w:val="001C29BA"/>
    <w:rsid w:val="001E1A1D"/>
    <w:rsid w:val="001E584B"/>
    <w:rsid w:val="00215784"/>
    <w:rsid w:val="00223ED5"/>
    <w:rsid w:val="00241D94"/>
    <w:rsid w:val="002806DC"/>
    <w:rsid w:val="00286751"/>
    <w:rsid w:val="00290AA2"/>
    <w:rsid w:val="002A417D"/>
    <w:rsid w:val="002A45D0"/>
    <w:rsid w:val="002A4C53"/>
    <w:rsid w:val="002B1785"/>
    <w:rsid w:val="002D25CC"/>
    <w:rsid w:val="002F0591"/>
    <w:rsid w:val="002F63A8"/>
    <w:rsid w:val="0030426F"/>
    <w:rsid w:val="003064F7"/>
    <w:rsid w:val="00310E9A"/>
    <w:rsid w:val="00315EFC"/>
    <w:rsid w:val="00317037"/>
    <w:rsid w:val="00331DE7"/>
    <w:rsid w:val="003322AC"/>
    <w:rsid w:val="00354C56"/>
    <w:rsid w:val="00356AED"/>
    <w:rsid w:val="00357018"/>
    <w:rsid w:val="003610DC"/>
    <w:rsid w:val="00392CDE"/>
    <w:rsid w:val="003937B3"/>
    <w:rsid w:val="00397225"/>
    <w:rsid w:val="003A2CA0"/>
    <w:rsid w:val="003A4B85"/>
    <w:rsid w:val="003C11CA"/>
    <w:rsid w:val="003C4BE1"/>
    <w:rsid w:val="003C7DAD"/>
    <w:rsid w:val="003E3617"/>
    <w:rsid w:val="004040C6"/>
    <w:rsid w:val="00423091"/>
    <w:rsid w:val="004255FD"/>
    <w:rsid w:val="00436F89"/>
    <w:rsid w:val="00446E22"/>
    <w:rsid w:val="00471BDA"/>
    <w:rsid w:val="004763F1"/>
    <w:rsid w:val="00481E3D"/>
    <w:rsid w:val="00484D26"/>
    <w:rsid w:val="004A2C18"/>
    <w:rsid w:val="004A2FFD"/>
    <w:rsid w:val="0050647D"/>
    <w:rsid w:val="00510410"/>
    <w:rsid w:val="00520535"/>
    <w:rsid w:val="00556247"/>
    <w:rsid w:val="005632F4"/>
    <w:rsid w:val="005666F5"/>
    <w:rsid w:val="00573595"/>
    <w:rsid w:val="00583196"/>
    <w:rsid w:val="0058398E"/>
    <w:rsid w:val="00587482"/>
    <w:rsid w:val="005B7CE3"/>
    <w:rsid w:val="005C7BF9"/>
    <w:rsid w:val="005D74DB"/>
    <w:rsid w:val="005E13E0"/>
    <w:rsid w:val="005E1F17"/>
    <w:rsid w:val="005E505B"/>
    <w:rsid w:val="00610F97"/>
    <w:rsid w:val="006165C3"/>
    <w:rsid w:val="006231D6"/>
    <w:rsid w:val="00624FA9"/>
    <w:rsid w:val="00641A0B"/>
    <w:rsid w:val="00646721"/>
    <w:rsid w:val="006659E9"/>
    <w:rsid w:val="00671A54"/>
    <w:rsid w:val="006830B9"/>
    <w:rsid w:val="006B3282"/>
    <w:rsid w:val="006C5AAA"/>
    <w:rsid w:val="006C6220"/>
    <w:rsid w:val="006D7E2C"/>
    <w:rsid w:val="00701EC8"/>
    <w:rsid w:val="007143A6"/>
    <w:rsid w:val="00722466"/>
    <w:rsid w:val="007323B2"/>
    <w:rsid w:val="00752FF0"/>
    <w:rsid w:val="007775B2"/>
    <w:rsid w:val="007A09EB"/>
    <w:rsid w:val="007A7B02"/>
    <w:rsid w:val="007C2B60"/>
    <w:rsid w:val="007E1C48"/>
    <w:rsid w:val="007F6090"/>
    <w:rsid w:val="00804FE2"/>
    <w:rsid w:val="008217C2"/>
    <w:rsid w:val="00831FE1"/>
    <w:rsid w:val="00847D41"/>
    <w:rsid w:val="00853CA0"/>
    <w:rsid w:val="008615E3"/>
    <w:rsid w:val="008648A9"/>
    <w:rsid w:val="00876635"/>
    <w:rsid w:val="008805FD"/>
    <w:rsid w:val="00886C5A"/>
    <w:rsid w:val="0089544D"/>
    <w:rsid w:val="008D0A51"/>
    <w:rsid w:val="008D3900"/>
    <w:rsid w:val="008E2AE2"/>
    <w:rsid w:val="008F0778"/>
    <w:rsid w:val="008F0CB9"/>
    <w:rsid w:val="00922929"/>
    <w:rsid w:val="00923AD2"/>
    <w:rsid w:val="00926CD4"/>
    <w:rsid w:val="0096637C"/>
    <w:rsid w:val="00975945"/>
    <w:rsid w:val="00982A93"/>
    <w:rsid w:val="0098394D"/>
    <w:rsid w:val="00984462"/>
    <w:rsid w:val="0099409A"/>
    <w:rsid w:val="00997C3B"/>
    <w:rsid w:val="009A0414"/>
    <w:rsid w:val="009B3B0F"/>
    <w:rsid w:val="009B498E"/>
    <w:rsid w:val="009D1C04"/>
    <w:rsid w:val="009F52CC"/>
    <w:rsid w:val="00A033B6"/>
    <w:rsid w:val="00A17C7A"/>
    <w:rsid w:val="00A20283"/>
    <w:rsid w:val="00A24AB7"/>
    <w:rsid w:val="00A360AE"/>
    <w:rsid w:val="00A7494F"/>
    <w:rsid w:val="00A81056"/>
    <w:rsid w:val="00A83EDA"/>
    <w:rsid w:val="00A90CC9"/>
    <w:rsid w:val="00A91152"/>
    <w:rsid w:val="00AA48CE"/>
    <w:rsid w:val="00AA5EF3"/>
    <w:rsid w:val="00AC480C"/>
    <w:rsid w:val="00AE0745"/>
    <w:rsid w:val="00AE16A7"/>
    <w:rsid w:val="00AE4C6D"/>
    <w:rsid w:val="00AE6446"/>
    <w:rsid w:val="00AF447E"/>
    <w:rsid w:val="00B225F9"/>
    <w:rsid w:val="00B40B45"/>
    <w:rsid w:val="00B45E55"/>
    <w:rsid w:val="00B4740B"/>
    <w:rsid w:val="00B579F1"/>
    <w:rsid w:val="00B609AE"/>
    <w:rsid w:val="00B76611"/>
    <w:rsid w:val="00B76DA3"/>
    <w:rsid w:val="00B871CB"/>
    <w:rsid w:val="00B942D6"/>
    <w:rsid w:val="00B97C80"/>
    <w:rsid w:val="00BA3EBE"/>
    <w:rsid w:val="00BC7FB1"/>
    <w:rsid w:val="00BE09EA"/>
    <w:rsid w:val="00BE518E"/>
    <w:rsid w:val="00C03E10"/>
    <w:rsid w:val="00C076C5"/>
    <w:rsid w:val="00C12239"/>
    <w:rsid w:val="00C46E58"/>
    <w:rsid w:val="00C51043"/>
    <w:rsid w:val="00C556B6"/>
    <w:rsid w:val="00C839DA"/>
    <w:rsid w:val="00CA3946"/>
    <w:rsid w:val="00CF6685"/>
    <w:rsid w:val="00D0144B"/>
    <w:rsid w:val="00D1305C"/>
    <w:rsid w:val="00D1489E"/>
    <w:rsid w:val="00D26435"/>
    <w:rsid w:val="00D36FC7"/>
    <w:rsid w:val="00D43E26"/>
    <w:rsid w:val="00D92342"/>
    <w:rsid w:val="00DA48DD"/>
    <w:rsid w:val="00DB1E30"/>
    <w:rsid w:val="00DE05F2"/>
    <w:rsid w:val="00DF1F50"/>
    <w:rsid w:val="00E25146"/>
    <w:rsid w:val="00E26798"/>
    <w:rsid w:val="00E439CA"/>
    <w:rsid w:val="00E45898"/>
    <w:rsid w:val="00E46FB9"/>
    <w:rsid w:val="00E513FC"/>
    <w:rsid w:val="00E54443"/>
    <w:rsid w:val="00E57A7C"/>
    <w:rsid w:val="00E61BA6"/>
    <w:rsid w:val="00E76B87"/>
    <w:rsid w:val="00E8124B"/>
    <w:rsid w:val="00E909FC"/>
    <w:rsid w:val="00E9263D"/>
    <w:rsid w:val="00EA0A59"/>
    <w:rsid w:val="00EB1CED"/>
    <w:rsid w:val="00EC4406"/>
    <w:rsid w:val="00ED14B6"/>
    <w:rsid w:val="00EE315B"/>
    <w:rsid w:val="00EF4367"/>
    <w:rsid w:val="00F13462"/>
    <w:rsid w:val="00F30734"/>
    <w:rsid w:val="00F343B4"/>
    <w:rsid w:val="00FA3920"/>
    <w:rsid w:val="00FA4DEC"/>
    <w:rsid w:val="00FA6734"/>
    <w:rsid w:val="00FC1F02"/>
    <w:rsid w:val="00FE7C6D"/>
    <w:rsid w:val="00FE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1EC8"/>
  </w:style>
  <w:style w:type="paragraph" w:styleId="a6">
    <w:name w:val="footer"/>
    <w:basedOn w:val="a"/>
    <w:link w:val="a7"/>
    <w:uiPriority w:val="99"/>
    <w:semiHidden/>
    <w:unhideWhenUsed/>
    <w:rsid w:val="0070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EC8"/>
  </w:style>
  <w:style w:type="character" w:styleId="a8">
    <w:name w:val="Strong"/>
    <w:basedOn w:val="a0"/>
    <w:uiPriority w:val="22"/>
    <w:qFormat/>
    <w:rsid w:val="00876635"/>
    <w:rPr>
      <w:b/>
      <w:bCs/>
    </w:rPr>
  </w:style>
  <w:style w:type="paragraph" w:styleId="a9">
    <w:name w:val="Normal (Web)"/>
    <w:basedOn w:val="a"/>
    <w:uiPriority w:val="99"/>
    <w:unhideWhenUsed/>
    <w:rsid w:val="0087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01C2"/>
    <w:rPr>
      <w:color w:val="0000FF"/>
      <w:u w:val="single"/>
    </w:rPr>
  </w:style>
  <w:style w:type="paragraph" w:customStyle="1" w:styleId="table10">
    <w:name w:val="table10"/>
    <w:basedOn w:val="a"/>
    <w:rsid w:val="00D3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11D7-A140-43E9-95F0-C16A76F8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dcterms:created xsi:type="dcterms:W3CDTF">2023-12-13T12:48:00Z</dcterms:created>
  <dcterms:modified xsi:type="dcterms:W3CDTF">2023-12-22T09:19:00Z</dcterms:modified>
</cp:coreProperties>
</file>