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BB14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C7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14:paraId="0FD2A9D6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О проведении общественного обсуждения</w:t>
      </w:r>
    </w:p>
    <w:p w14:paraId="1FCA39BB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в форме </w:t>
      </w:r>
      <w:proofErr w:type="gramStart"/>
      <w:r w:rsidRPr="002E1CC7">
        <w:rPr>
          <w:rFonts w:ascii="Times New Roman" w:hAnsi="Times New Roman" w:cs="Times New Roman"/>
          <w:b/>
          <w:bCs/>
          <w:sz w:val="24"/>
          <w:szCs w:val="24"/>
        </w:rPr>
        <w:t>информирования  и</w:t>
      </w:r>
      <w:proofErr w:type="gramEnd"/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анализа общественного мнения архитектурно-планировочной концепции объекта строительства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доильно-молочного блока, двух коровников на МТФ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Большие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Зимовищи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Мозырского района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2C157D3F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2AA36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8A8AA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Наименование проекта: </w:t>
      </w:r>
      <w:bookmarkStart w:id="0" w:name="_Hlk117160729"/>
      <w:r w:rsidRPr="002E1CC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Строительство доильно-молочного блока, двух коровников на МТФ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Большие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Зимовищи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Мозырского района</w:t>
      </w:r>
      <w:r w:rsidRPr="002E1CC7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6A6B73CC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Информация о земельном участке, на котором планируется реализация проекта: </w:t>
      </w:r>
      <w:r w:rsidR="008873B9">
        <w:rPr>
          <w:rFonts w:ascii="Times New Roman" w:hAnsi="Times New Roman" w:cs="Times New Roman"/>
          <w:sz w:val="24"/>
          <w:szCs w:val="24"/>
        </w:rPr>
        <w:t>Мозырский район, Слободской сельсовет</w:t>
      </w:r>
      <w:r w:rsidRPr="002E1CC7">
        <w:rPr>
          <w:rFonts w:ascii="Times New Roman" w:hAnsi="Times New Roman" w:cs="Times New Roman"/>
          <w:sz w:val="24"/>
          <w:szCs w:val="24"/>
        </w:rPr>
        <w:t>,</w:t>
      </w:r>
      <w:r w:rsidR="008873B9">
        <w:rPr>
          <w:rFonts w:ascii="Times New Roman" w:hAnsi="Times New Roman" w:cs="Times New Roman"/>
          <w:sz w:val="24"/>
          <w:szCs w:val="24"/>
        </w:rPr>
        <w:t xml:space="preserve"> вблизи д. Большие </w:t>
      </w:r>
      <w:proofErr w:type="spellStart"/>
      <w:r w:rsidR="008873B9">
        <w:rPr>
          <w:rFonts w:ascii="Times New Roman" w:hAnsi="Times New Roman" w:cs="Times New Roman"/>
          <w:sz w:val="24"/>
          <w:szCs w:val="24"/>
        </w:rPr>
        <w:t>Зимовищи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4644A2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Общественные обсуждения будут проводиться 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с 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7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277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sz w:val="24"/>
          <w:szCs w:val="24"/>
        </w:rPr>
        <w:t xml:space="preserve"> (</w:t>
      </w:r>
      <w:r w:rsidR="00694EFD">
        <w:rPr>
          <w:rFonts w:ascii="Times New Roman" w:hAnsi="Times New Roman" w:cs="Times New Roman"/>
          <w:sz w:val="24"/>
          <w:szCs w:val="24"/>
        </w:rPr>
        <w:t>1</w:t>
      </w:r>
      <w:r w:rsidRPr="002E1CC7">
        <w:rPr>
          <w:rFonts w:ascii="Times New Roman" w:hAnsi="Times New Roman" w:cs="Times New Roman"/>
          <w:sz w:val="24"/>
          <w:szCs w:val="24"/>
        </w:rPr>
        <w:t>5 дней).</w:t>
      </w:r>
    </w:p>
    <w:p w14:paraId="1DC3C76E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>Экспозиция (выставка) архитектурно-планировочной концепции будет проводиться в отделе архитектуры и строительства Мозырского райисполкома (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г.Мозырь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 В.И., 16, к. 123)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с 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с 16.00 до 17.30</w:t>
      </w:r>
      <w:r w:rsidRPr="002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692DC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>Презентация архитектурно-планировочной концепции будет проводиться в отделе архитектуры и строительства Мозырского райисполкома (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г.Мозырь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16, каб.123) 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с 16.00 до 17.30</w:t>
      </w:r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2EFD0233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С материалами общественных обсуждений возможно ознакомиться 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с 2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CB30B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94E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CC7">
        <w:rPr>
          <w:rFonts w:ascii="Times New Roman" w:hAnsi="Times New Roman" w:cs="Times New Roman"/>
          <w:sz w:val="24"/>
          <w:szCs w:val="24"/>
        </w:rPr>
        <w:t xml:space="preserve"> на интернет-сайте Мозырского районного исполнительного комитета: </w:t>
      </w:r>
      <w:hyperlink r:id="rId4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mozyrisp.gov.by/ru</w:t>
        </w:r>
      </w:hyperlink>
      <w:r w:rsidRPr="002E1CC7">
        <w:rPr>
          <w:rFonts w:ascii="Times New Roman" w:hAnsi="Times New Roman" w:cs="Times New Roman"/>
          <w:sz w:val="24"/>
          <w:szCs w:val="24"/>
        </w:rPr>
        <w:t xml:space="preserve">  в разделе «Общественные обсуждения», на бумажном носителе – в отделе архитектуры и строительства Мозырского районного исполнительного комитета по адресу: г. Мозырь, пл. Ленина В.И., д. 16,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>. 123, по рабочим дням с 8.30 до 17.30 (перерыв на обед с 13.00 до 14.00).</w:t>
      </w:r>
    </w:p>
    <w:p w14:paraId="3B4A372B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Организатор общественных обсуждений – Мозырский районный исполнительный комитет, расположенный по адресу: Гомельская обл.,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г.Мозырь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 В.И., 16, 247760 т.80236 30-01-55, </w:t>
      </w:r>
      <w:proofErr w:type="spellStart"/>
      <w:r w:rsidRPr="002E1CC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E1CC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oaismozyr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gomel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by</w:t>
        </w:r>
      </w:hyperlink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293341E4" w14:textId="77777777" w:rsidR="002E1CC7" w:rsidRPr="002E1CC7" w:rsidRDefault="002E1CC7" w:rsidP="002E1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Цель проекта – </w:t>
      </w:r>
      <w:r w:rsidR="00694EFD">
        <w:rPr>
          <w:rFonts w:ascii="Times New Roman" w:hAnsi="Times New Roman" w:cs="Times New Roman"/>
          <w:sz w:val="24"/>
          <w:szCs w:val="24"/>
        </w:rPr>
        <w:t>строительство фермы молочного направления</w:t>
      </w:r>
      <w:r w:rsidRPr="002E1CC7">
        <w:rPr>
          <w:rFonts w:ascii="Times New Roman" w:hAnsi="Times New Roman" w:cs="Times New Roman"/>
          <w:sz w:val="24"/>
          <w:szCs w:val="24"/>
        </w:rPr>
        <w:t>.</w:t>
      </w:r>
    </w:p>
    <w:p w14:paraId="2E73966E" w14:textId="77777777" w:rsidR="002E1CC7" w:rsidRPr="002E1CC7" w:rsidRDefault="002E1CC7" w:rsidP="002E1CC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Замечания и (или) предложения по архитектурно-планировочной концепции объекта строительства: </w:t>
      </w:r>
      <w:r w:rsidR="00694EFD" w:rsidRPr="002E1CC7">
        <w:rPr>
          <w:rFonts w:ascii="Times New Roman" w:hAnsi="Times New Roman" w:cs="Times New Roman"/>
          <w:sz w:val="24"/>
          <w:szCs w:val="24"/>
        </w:rPr>
        <w:t>«</w:t>
      </w:r>
      <w:r w:rsidR="00694EFD" w:rsidRPr="00694EFD">
        <w:rPr>
          <w:rFonts w:ascii="Times New Roman" w:hAnsi="Times New Roman" w:cs="Times New Roman"/>
          <w:sz w:val="24"/>
          <w:szCs w:val="24"/>
        </w:rPr>
        <w:t xml:space="preserve">Строительство доильно-молочного блока, двух коровников на МТФ в </w:t>
      </w:r>
      <w:proofErr w:type="spellStart"/>
      <w:r w:rsidR="00694EFD" w:rsidRPr="00694EFD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694EFD" w:rsidRPr="00694EFD">
        <w:rPr>
          <w:rFonts w:ascii="Times New Roman" w:hAnsi="Times New Roman" w:cs="Times New Roman"/>
          <w:sz w:val="24"/>
          <w:szCs w:val="24"/>
        </w:rPr>
        <w:t xml:space="preserve">. Большие </w:t>
      </w:r>
      <w:proofErr w:type="spellStart"/>
      <w:r w:rsidR="00694EFD" w:rsidRPr="00694EFD">
        <w:rPr>
          <w:rFonts w:ascii="Times New Roman" w:hAnsi="Times New Roman" w:cs="Times New Roman"/>
          <w:sz w:val="24"/>
          <w:szCs w:val="24"/>
        </w:rPr>
        <w:t>Зимовищи</w:t>
      </w:r>
      <w:proofErr w:type="spellEnd"/>
      <w:r w:rsidR="00694EFD" w:rsidRPr="00694EFD">
        <w:rPr>
          <w:rFonts w:ascii="Times New Roman" w:hAnsi="Times New Roman" w:cs="Times New Roman"/>
          <w:sz w:val="24"/>
          <w:szCs w:val="24"/>
        </w:rPr>
        <w:t xml:space="preserve"> Мозырского района</w:t>
      </w:r>
      <w:r w:rsidR="00694EFD" w:rsidRPr="002E1CC7">
        <w:rPr>
          <w:rFonts w:ascii="Times New Roman" w:hAnsi="Times New Roman" w:cs="Times New Roman"/>
          <w:sz w:val="24"/>
          <w:szCs w:val="24"/>
        </w:rPr>
        <w:t>»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 направлять в Мозырский районный исполнительный комитет по адресу: 247760, г. Мозырь, пл. Ленина В.И., 16, либо на электронный адрес </w:t>
      </w:r>
      <w:hyperlink r:id="rId6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oaismozyr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gomel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2</w:t>
      </w:r>
      <w:r w:rsidR="00CB30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8511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8511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CB30B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8511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8511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E1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Контактное лицо –начальник отдела архитектуры и строительства Мозырского районного исполнительного комитета </w:t>
      </w:r>
      <w:r w:rsidR="0085114F">
        <w:rPr>
          <w:rFonts w:ascii="Times New Roman" w:hAnsi="Times New Roman" w:cs="Times New Roman"/>
          <w:sz w:val="24"/>
          <w:szCs w:val="24"/>
          <w:lang w:eastAsia="ru-RU"/>
        </w:rPr>
        <w:t>Рожок Александр Петрович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, тел. (80236) 30-01-55, </w:t>
      </w:r>
      <w:proofErr w:type="spellStart"/>
      <w:r w:rsidRPr="002E1CC7"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oaismozyr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gomel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E1CC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by</w:t>
        </w:r>
      </w:hyperlink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, и заместитель начальника отдела архитектуры и строительства </w:t>
      </w:r>
      <w:r w:rsidR="0085114F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114F">
        <w:rPr>
          <w:rFonts w:ascii="Times New Roman" w:hAnsi="Times New Roman" w:cs="Times New Roman"/>
          <w:sz w:val="24"/>
          <w:szCs w:val="24"/>
          <w:lang w:eastAsia="ru-RU"/>
        </w:rPr>
        <w:t>Долгий Сергей Алексеевич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 xml:space="preserve"> тел. (80236) 30-01-</w:t>
      </w:r>
      <w:r w:rsidR="0085114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E1CC7">
        <w:rPr>
          <w:rFonts w:ascii="Times New Roman" w:hAnsi="Times New Roman" w:cs="Times New Roman"/>
          <w:sz w:val="24"/>
          <w:szCs w:val="24"/>
          <w:lang w:eastAsia="ru-RU"/>
        </w:rPr>
        <w:t>7.</w:t>
      </w:r>
    </w:p>
    <w:p w14:paraId="235EC232" w14:textId="77777777" w:rsidR="002E1CC7" w:rsidRPr="002E1CC7" w:rsidRDefault="002E1CC7" w:rsidP="002E1C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Замечания и (или) предложения рассматриваются на архитектурно-градостроительном Совете Мозырского района. </w:t>
      </w:r>
    </w:p>
    <w:p w14:paraId="054CAF8A" w14:textId="77777777" w:rsidR="002E1CC7" w:rsidRPr="002E1CC7" w:rsidRDefault="002E1CC7" w:rsidP="002E1C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CC7">
        <w:rPr>
          <w:rFonts w:ascii="Times New Roman" w:hAnsi="Times New Roman" w:cs="Times New Roman"/>
          <w:sz w:val="24"/>
          <w:szCs w:val="24"/>
        </w:rPr>
        <w:t xml:space="preserve">Заказчиком разработки архитектурно-планировочной концепции объекта строительства является коммунальное </w:t>
      </w:r>
      <w:r w:rsidR="0085114F">
        <w:rPr>
          <w:rFonts w:ascii="Times New Roman" w:hAnsi="Times New Roman" w:cs="Times New Roman"/>
          <w:sz w:val="24"/>
          <w:szCs w:val="24"/>
        </w:rPr>
        <w:t xml:space="preserve">сельскохозяйственное </w:t>
      </w:r>
      <w:r w:rsidRPr="002E1CC7">
        <w:rPr>
          <w:rFonts w:ascii="Times New Roman" w:hAnsi="Times New Roman" w:cs="Times New Roman"/>
          <w:sz w:val="24"/>
          <w:szCs w:val="24"/>
        </w:rPr>
        <w:t>унитарное предприятие «</w:t>
      </w:r>
      <w:r w:rsidR="0085114F">
        <w:rPr>
          <w:rFonts w:ascii="Times New Roman" w:hAnsi="Times New Roman" w:cs="Times New Roman"/>
          <w:sz w:val="24"/>
          <w:szCs w:val="24"/>
        </w:rPr>
        <w:t>Слободское имени Ленина</w:t>
      </w:r>
      <w:r w:rsidRPr="002E1CC7">
        <w:rPr>
          <w:rFonts w:ascii="Times New Roman" w:hAnsi="Times New Roman" w:cs="Times New Roman"/>
          <w:sz w:val="24"/>
          <w:szCs w:val="24"/>
        </w:rPr>
        <w:t xml:space="preserve">», разработчиком архитектурно-планировочной концепции объекта строительства является </w:t>
      </w:r>
      <w:r w:rsidR="0085114F">
        <w:rPr>
          <w:rFonts w:ascii="Times New Roman" w:hAnsi="Times New Roman" w:cs="Times New Roman"/>
          <w:sz w:val="24"/>
          <w:szCs w:val="24"/>
        </w:rPr>
        <w:t>открытое акционерное общество «Институт «</w:t>
      </w:r>
      <w:proofErr w:type="spellStart"/>
      <w:r w:rsidR="0085114F">
        <w:rPr>
          <w:rFonts w:ascii="Times New Roman" w:hAnsi="Times New Roman" w:cs="Times New Roman"/>
          <w:sz w:val="24"/>
          <w:szCs w:val="24"/>
        </w:rPr>
        <w:t>Гомельагропромпроект</w:t>
      </w:r>
      <w:proofErr w:type="spellEnd"/>
      <w:r w:rsidR="0085114F">
        <w:rPr>
          <w:rFonts w:ascii="Times New Roman" w:hAnsi="Times New Roman" w:cs="Times New Roman"/>
          <w:sz w:val="24"/>
          <w:szCs w:val="24"/>
        </w:rPr>
        <w:t>»</w:t>
      </w:r>
      <w:r w:rsidRPr="002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6FD86" w14:textId="77777777" w:rsidR="002E1CC7" w:rsidRPr="002E1CC7" w:rsidRDefault="002E1CC7" w:rsidP="002E1CC7">
      <w:pPr>
        <w:spacing w:line="280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0394D8FC" w14:textId="6B0A5227" w:rsidR="00C010EF" w:rsidRPr="002E1CC7" w:rsidRDefault="0085114F" w:rsidP="002D35CD">
      <w:pPr>
        <w:autoSpaceDE w:val="0"/>
        <w:autoSpaceDN w:val="0"/>
        <w:adjustRightInd w:val="0"/>
        <w:spacing w:after="0" w:line="240" w:lineRule="auto"/>
      </w:pPr>
      <w:r w:rsidRPr="002E1C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10EF" w:rsidRPr="002E1CC7" w:rsidSect="0078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Courier New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A6"/>
    <w:rsid w:val="0002774D"/>
    <w:rsid w:val="00067C89"/>
    <w:rsid w:val="000A47FB"/>
    <w:rsid w:val="000F57F4"/>
    <w:rsid w:val="0017728E"/>
    <w:rsid w:val="00194781"/>
    <w:rsid w:val="001D5EA6"/>
    <w:rsid w:val="001D72C6"/>
    <w:rsid w:val="001E3FEE"/>
    <w:rsid w:val="00285288"/>
    <w:rsid w:val="00295AD4"/>
    <w:rsid w:val="002D35CD"/>
    <w:rsid w:val="002E1CC7"/>
    <w:rsid w:val="00395CD7"/>
    <w:rsid w:val="0041616E"/>
    <w:rsid w:val="00465219"/>
    <w:rsid w:val="00556DDE"/>
    <w:rsid w:val="005C7CF3"/>
    <w:rsid w:val="00620323"/>
    <w:rsid w:val="00657116"/>
    <w:rsid w:val="00657486"/>
    <w:rsid w:val="00694EFD"/>
    <w:rsid w:val="006D5CBA"/>
    <w:rsid w:val="00753CAA"/>
    <w:rsid w:val="0078336D"/>
    <w:rsid w:val="00786F4A"/>
    <w:rsid w:val="007F274C"/>
    <w:rsid w:val="0085114F"/>
    <w:rsid w:val="008873B9"/>
    <w:rsid w:val="008A0D97"/>
    <w:rsid w:val="00905604"/>
    <w:rsid w:val="0094646F"/>
    <w:rsid w:val="00A23415"/>
    <w:rsid w:val="00A87E5F"/>
    <w:rsid w:val="00AC3867"/>
    <w:rsid w:val="00AE75C4"/>
    <w:rsid w:val="00B26EBD"/>
    <w:rsid w:val="00B5337E"/>
    <w:rsid w:val="00C010EF"/>
    <w:rsid w:val="00CB30B2"/>
    <w:rsid w:val="00D62CA5"/>
    <w:rsid w:val="00DA1B0D"/>
    <w:rsid w:val="00DD3C63"/>
    <w:rsid w:val="00E30754"/>
    <w:rsid w:val="00EB7B8A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4E403F"/>
  <w14:defaultImageDpi w14:val="0"/>
  <w15:docId w15:val="{5BF80F66-3E3E-467B-B9DE-E307D634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F4A"/>
    <w:pPr>
      <w:spacing w:after="200" w:line="276" w:lineRule="auto"/>
    </w:pPr>
    <w:rPr>
      <w:lang w:eastAsia="en-US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8">
    <w:name w:val="осн8"/>
    <w:aliases w:val="5"/>
    <w:uiPriority w:val="99"/>
    <w:rsid w:val="001D5EA6"/>
    <w:pPr>
      <w:autoSpaceDE w:val="0"/>
      <w:autoSpaceDN w:val="0"/>
      <w:adjustRightInd w:val="0"/>
      <w:spacing w:after="0" w:line="190" w:lineRule="atLeast"/>
      <w:ind w:firstLine="142"/>
      <w:jc w:val="both"/>
    </w:pPr>
    <w:rPr>
      <w:rFonts w:ascii="Arial" w:hAnsi="Arial" w:cs="Arial"/>
      <w:sz w:val="17"/>
      <w:szCs w:val="17"/>
      <w:lang w:eastAsia="en-US"/>
    </w:rPr>
  </w:style>
  <w:style w:type="paragraph" w:customStyle="1" w:styleId="80">
    <w:name w:val="осн.8"/>
    <w:aliases w:val="51"/>
    <w:uiPriority w:val="99"/>
    <w:rsid w:val="001D5EA6"/>
    <w:pPr>
      <w:autoSpaceDE w:val="0"/>
      <w:autoSpaceDN w:val="0"/>
      <w:adjustRightInd w:val="0"/>
      <w:spacing w:after="0" w:line="190" w:lineRule="atLeast"/>
      <w:ind w:firstLine="142"/>
      <w:jc w:val="both"/>
    </w:pPr>
    <w:rPr>
      <w:rFonts w:ascii="Arial CYR" w:hAnsi="Arial CYR" w:cs="Arial CYR"/>
      <w:color w:val="000000"/>
      <w:sz w:val="17"/>
      <w:szCs w:val="17"/>
      <w:lang w:eastAsia="en-US"/>
    </w:rPr>
  </w:style>
  <w:style w:type="paragraph" w:customStyle="1" w:styleId="85">
    <w:name w:val="осн85"/>
    <w:uiPriority w:val="99"/>
    <w:rsid w:val="001D5EA6"/>
    <w:pPr>
      <w:autoSpaceDE w:val="0"/>
      <w:autoSpaceDN w:val="0"/>
      <w:adjustRightInd w:val="0"/>
      <w:spacing w:after="0" w:line="190" w:lineRule="atLeast"/>
      <w:ind w:firstLine="142"/>
      <w:jc w:val="both"/>
    </w:pPr>
    <w:rPr>
      <w:rFonts w:ascii="Arial" w:hAnsi="Arial" w:cs="Arial"/>
      <w:color w:val="000000"/>
      <w:sz w:val="17"/>
      <w:szCs w:val="17"/>
      <w:lang w:eastAsia="en-US"/>
    </w:rPr>
  </w:style>
  <w:style w:type="character" w:styleId="a4">
    <w:name w:val="Hyperlink"/>
    <w:basedOn w:val="a0"/>
    <w:uiPriority w:val="99"/>
    <w:rsid w:val="00DD3C6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F274C"/>
    <w:rPr>
      <w:rFonts w:cs="Times New Roman"/>
    </w:rPr>
  </w:style>
  <w:style w:type="paragraph" w:styleId="a5">
    <w:name w:val="Normal (Web)"/>
    <w:basedOn w:val="a"/>
    <w:uiPriority w:val="99"/>
    <w:rsid w:val="007F274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1">
    <w:name w:val="Знак"/>
    <w:basedOn w:val="a"/>
    <w:link w:val="a0"/>
    <w:uiPriority w:val="99"/>
    <w:rsid w:val="007F274C"/>
    <w:pPr>
      <w:spacing w:after="160" w:line="240" w:lineRule="exact"/>
    </w:pPr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8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873B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aismozyr@mail.gomel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ismozyr@mail.gomel.by" TargetMode="External"/><Relationship Id="rId5" Type="http://schemas.openxmlformats.org/officeDocument/2006/relationships/hyperlink" Target="mailto:oaismozyr@mail.gomel.by" TargetMode="External"/><Relationship Id="rId4" Type="http://schemas.openxmlformats.org/officeDocument/2006/relationships/hyperlink" Target="http://www.mozyrisp.gov.by/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Inc.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-</dc:creator>
  <cp:keywords/>
  <dc:description/>
  <cp:lastModifiedBy>Mozyr City</cp:lastModifiedBy>
  <cp:revision>2</cp:revision>
  <cp:lastPrinted>2022-10-20T10:18:00Z</cp:lastPrinted>
  <dcterms:created xsi:type="dcterms:W3CDTF">2022-10-21T07:23:00Z</dcterms:created>
  <dcterms:modified xsi:type="dcterms:W3CDTF">2022-10-21T07:23:00Z</dcterms:modified>
</cp:coreProperties>
</file>