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г.п.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>атомной электростанции (далее – БелАЭС) около г.Островец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БелАЭС.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>Благодаря БелАЭС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БелАЭС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lastRenderedPageBreak/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 w:rsidRPr="00AF019D">
        <w:rPr>
          <w:b/>
          <w:i/>
          <w:spacing w:val="-6"/>
          <w:sz w:val="30"/>
          <w:szCs w:val="30"/>
        </w:rPr>
        <w:t xml:space="preserve">«БелАЭС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БелАЭС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электродома.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>запуск двух энергоблоков БелАЭС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БелАЭС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БелАЭС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lastRenderedPageBreak/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</w:t>
      </w:r>
      <w:r w:rsidRPr="005649A8">
        <w:rPr>
          <w:i/>
          <w:szCs w:val="28"/>
        </w:rPr>
        <w:lastRenderedPageBreak/>
        <w:t>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«БелВитунифарм»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r w:rsidR="008E368F">
        <w:rPr>
          <w:i/>
          <w:szCs w:val="28"/>
        </w:rPr>
        <w:t xml:space="preserve">Белтелерадиокомпании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lastRenderedPageBreak/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В 2023 году в Центре подготовки космонавта им. Ю.А.Гагарина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 xml:space="preserve">(расположена в </w:t>
      </w:r>
      <w:r w:rsidRPr="00D06C17">
        <w:rPr>
          <w:i/>
          <w:szCs w:val="28"/>
        </w:rPr>
        <w:lastRenderedPageBreak/>
        <w:t>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озоносферы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компьютерно-томографических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lastRenderedPageBreak/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спортивный электромобиль Electro Roadster;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>разработаны и изготовлены экспериментальные образцы мехатронного</w:t>
      </w:r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Для реализации госпрограммы создан инновационно-промышленный кластер «Электротранспорт», в который вошли такие компании, как МАЗ, БЕЛАЗ, МТЗ, Белкоммунмаш, Могилевлифтмаш,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>созданный на базе Geely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электрокомпонентов,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система для фиксации присутствия субъектов на контролируемой территории, основанная на нейросе</w:t>
      </w:r>
      <w:r>
        <w:rPr>
          <w:sz w:val="30"/>
          <w:szCs w:val="30"/>
        </w:rPr>
        <w:t>тевых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5B" w:rsidRDefault="003C625B">
      <w:r>
        <w:separator/>
      </w:r>
    </w:p>
  </w:endnote>
  <w:endnote w:type="continuationSeparator" w:id="0">
    <w:p w:rsidR="003C625B" w:rsidRDefault="003C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5B" w:rsidRDefault="003C625B">
      <w:r>
        <w:separator/>
      </w:r>
    </w:p>
  </w:footnote>
  <w:footnote w:type="continuationSeparator" w:id="0">
    <w:p w:rsidR="003C625B" w:rsidRDefault="003C6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EDD">
      <w:rPr>
        <w:rStyle w:val="a4"/>
        <w:noProof/>
      </w:rPr>
      <w:t>2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C625B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C4EDD"/>
    <w:rsid w:val="009D08EB"/>
    <w:rsid w:val="009D0BE2"/>
    <w:rsid w:val="009D205F"/>
    <w:rsid w:val="009D4F24"/>
    <w:rsid w:val="009D5F3A"/>
    <w:rsid w:val="00A041EE"/>
    <w:rsid w:val="00A043E9"/>
    <w:rsid w:val="00A24F0C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6188F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7DED9B-0143-4E74-81DE-7024F52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User</cp:lastModifiedBy>
  <cp:revision>2</cp:revision>
  <cp:lastPrinted>2024-03-12T15:57:00Z</cp:lastPrinted>
  <dcterms:created xsi:type="dcterms:W3CDTF">2024-03-14T12:33:00Z</dcterms:created>
  <dcterms:modified xsi:type="dcterms:W3CDTF">2024-03-14T12:33:00Z</dcterms:modified>
</cp:coreProperties>
</file>