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F91" w:rsidRPr="00092CDD" w:rsidRDefault="00EF6F91" w:rsidP="00EF6F91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Наименование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Захоронение жертв войн 8395</w:t>
      </w:r>
    </w:p>
    <w:p w:rsidR="00EF6F91" w:rsidRPr="00092CDD" w:rsidRDefault="00EF6F91" w:rsidP="00EF6F91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Место и дата захоронения</w:t>
      </w:r>
      <w:r w:rsidRPr="00092CDD">
        <w:rPr>
          <w:rFonts w:ascii="Times New Roman" w:hAnsi="Times New Roman" w:cs="Times New Roman"/>
          <w:sz w:val="30"/>
          <w:szCs w:val="30"/>
        </w:rPr>
        <w:t xml:space="preserve">: Гомельская область, 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Мозырский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 xml:space="preserve"> район, д. 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Крушники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>, кладбище, 1942</w:t>
      </w: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г. </w:t>
      </w:r>
    </w:p>
    <w:p w:rsidR="00EF6F91" w:rsidRPr="00092CDD" w:rsidRDefault="00EF6F91" w:rsidP="00EF6F91">
      <w:pPr>
        <w:pStyle w:val="a3"/>
        <w:numPr>
          <w:ilvl w:val="0"/>
          <w:numId w:val="2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Вид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братская могила</w:t>
      </w:r>
    </w:p>
    <w:p w:rsidR="00EF6F91" w:rsidRPr="00092CDD" w:rsidRDefault="00EF6F91" w:rsidP="00EF6F91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Краткое описание захоронения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</w:t>
      </w:r>
      <w:r w:rsidRPr="005E5220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Памятник в виде плиты 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формы «Парус» </w:t>
      </w:r>
      <w:r w:rsidRPr="005E5220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с надмогильным цветником. Место захоронения взято в металлическую ограду. 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Захоронены 2 мирных жителя 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деревни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.</w:t>
      </w:r>
    </w:p>
    <w:p w:rsidR="00EF6F91" w:rsidRPr="00960C53" w:rsidRDefault="00EF6F91" w:rsidP="00EF6F91">
      <w:pPr>
        <w:pStyle w:val="a3"/>
        <w:numPr>
          <w:ilvl w:val="0"/>
          <w:numId w:val="2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960C53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Краткая историческая справка о захоронении</w:t>
      </w:r>
      <w:r w:rsidRPr="00960C53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 Жители д. </w:t>
      </w:r>
      <w:proofErr w:type="spellStart"/>
      <w:r w:rsidRPr="00960C53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Крушники</w:t>
      </w:r>
      <w:proofErr w:type="spellEnd"/>
      <w:r w:rsidRPr="00960C53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</w:t>
      </w:r>
      <w:proofErr w:type="spellStart"/>
      <w:r w:rsidRPr="00960C53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Миксюк</w:t>
      </w:r>
      <w:proofErr w:type="spellEnd"/>
      <w:r w:rsidRPr="00960C53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И.Н., </w:t>
      </w:r>
      <w:proofErr w:type="spellStart"/>
      <w:r w:rsidRPr="00960C53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Миксюк</w:t>
      </w:r>
      <w:proofErr w:type="spellEnd"/>
      <w:r w:rsidRPr="00960C53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А.Р. были убиты немцами в 1942 г. </w:t>
      </w:r>
    </w:p>
    <w:p w:rsidR="00EF6F91" w:rsidRPr="00960C53" w:rsidRDefault="00EF6F91" w:rsidP="00EF6F91">
      <w:pPr>
        <w:pStyle w:val="a3"/>
        <w:numPr>
          <w:ilvl w:val="0"/>
          <w:numId w:val="2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960C53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Список захороненных </w:t>
      </w:r>
    </w:p>
    <w:p w:rsidR="00EF6F91" w:rsidRDefault="00EF6F91" w:rsidP="00EF6F91">
      <w:pPr>
        <w:pStyle w:val="a3"/>
        <w:numPr>
          <w:ilvl w:val="0"/>
          <w:numId w:val="2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Фотография захоронения </w:t>
      </w:r>
    </w:p>
    <w:p w:rsidR="00EF6F91" w:rsidRPr="00092CDD" w:rsidRDefault="00EF6F91" w:rsidP="00EF6F91">
      <w:pPr>
        <w:pStyle w:val="a3"/>
        <w:tabs>
          <w:tab w:val="left" w:pos="9356"/>
        </w:tabs>
        <w:ind w:left="0" w:firstLine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E72411">
        <w:rPr>
          <w:rFonts w:ascii="Times New Roman" w:eastAsia="Times New Roman" w:hAnsi="Times New Roman" w:cs="Times New Roman"/>
          <w:i/>
          <w:noProof/>
          <w:spacing w:val="4"/>
          <w:sz w:val="30"/>
          <w:szCs w:val="30"/>
          <w:lang w:eastAsia="ru-RU"/>
        </w:rPr>
        <w:drawing>
          <wp:inline distT="0" distB="0" distL="0" distR="0" wp14:anchorId="200D223F" wp14:editId="32E78542">
            <wp:extent cx="4050447" cy="5399351"/>
            <wp:effectExtent l="0" t="0" r="7620" b="0"/>
            <wp:docPr id="47" name="Рисунок 47" descr="C:\Users\Мuseum\Downloads\8395 Крушники, могила жертв вой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Мuseum\Downloads\8395 Крушники, могила жертв войн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16" cy="5400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F91" w:rsidRPr="00092CDD" w:rsidRDefault="00EF6F91" w:rsidP="00EF6F91">
      <w:pPr>
        <w:pStyle w:val="a3"/>
        <w:numPr>
          <w:ilvl w:val="0"/>
          <w:numId w:val="2"/>
        </w:numPr>
        <w:ind w:left="0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Координаты места захоронения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51°59'51 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val="en-US" w:eastAsia="ru-RU"/>
        </w:rPr>
        <w:t>N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, 28°42'15 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val="en-US" w:eastAsia="ru-RU"/>
        </w:rPr>
        <w:t>E</w:t>
      </w:r>
    </w:p>
    <w:p w:rsidR="00EF6F91" w:rsidRDefault="00EF6F91">
      <w:bookmarkStart w:id="0" w:name="_GoBack"/>
      <w:bookmarkEnd w:id="0"/>
    </w:p>
    <w:sectPr w:rsidR="00EF6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75BCC"/>
    <w:multiLevelType w:val="hybridMultilevel"/>
    <w:tmpl w:val="AAAE8714"/>
    <w:lvl w:ilvl="0" w:tplc="C08EA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7394D"/>
    <w:multiLevelType w:val="hybridMultilevel"/>
    <w:tmpl w:val="AAAE8714"/>
    <w:lvl w:ilvl="0" w:tplc="C08EA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91"/>
    <w:rsid w:val="00EF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6D08D-400A-4EDD-AF1E-E114D86C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F91"/>
    <w:pPr>
      <w:spacing w:after="0" w:line="240" w:lineRule="auto"/>
      <w:ind w:left="720" w:firstLine="56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2026-06-09T09:10:00Z</dcterms:created>
  <dcterms:modified xsi:type="dcterms:W3CDTF">2026-06-09T09:10:00Z</dcterms:modified>
</cp:coreProperties>
</file>