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F1A" w:rsidRPr="00092CDD" w:rsidRDefault="00262F1A" w:rsidP="00262F1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3642</w:t>
      </w:r>
    </w:p>
    <w:p w:rsidR="00262F1A" w:rsidRPr="00092CDD" w:rsidRDefault="00262F1A" w:rsidP="00262F1A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г. Мозырь, ул. Рыжкова, Мемориальный комплекс Курган Славы,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1944-1945 гг. </w:t>
      </w:r>
    </w:p>
    <w:p w:rsidR="00262F1A" w:rsidRPr="00092CDD" w:rsidRDefault="00262F1A" w:rsidP="00262F1A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262F1A" w:rsidRPr="00A353F2" w:rsidRDefault="00262F1A" w:rsidP="00262F1A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Мемориальный комплекс Курган Славы занимает прямоугольную в плане площадку 0,5 га, обнесен бетонным ограждением. Мемориал представляет собой </w:t>
      </w:r>
      <w:proofErr w:type="spell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многокомпозиционное</w:t>
      </w:r>
      <w:proofErr w:type="spell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сооружение. В центре комплекса братская могила с надмогильным цветником, где установлены мемориальные плиты с именами захороненных. </w:t>
      </w:r>
    </w:p>
    <w:p w:rsidR="00262F1A" w:rsidRPr="00BB7925" w:rsidRDefault="00262F1A" w:rsidP="00262F1A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258 защитников Отечества, из них известных 226.</w:t>
      </w:r>
    </w:p>
    <w:p w:rsidR="00262F1A" w:rsidRPr="00BB7925" w:rsidRDefault="00262F1A" w:rsidP="00262F1A">
      <w:pPr>
        <w:pStyle w:val="a3"/>
        <w:ind w:left="0" w:firstLine="0"/>
        <w:jc w:val="both"/>
        <w:rPr>
          <w:rFonts w:ascii="Times New Roman" w:hAnsi="Times New Roman" w:cs="Times New Roman"/>
          <w:spacing w:val="4"/>
          <w:sz w:val="30"/>
          <w:szCs w:val="30"/>
          <w:lang w:eastAsia="ru-RU"/>
        </w:rPr>
      </w:pPr>
      <w:r w:rsidRPr="00BB7925">
        <w:rPr>
          <w:rFonts w:ascii="Times New Roman" w:hAnsi="Times New Roman" w:cs="Times New Roman"/>
          <w:spacing w:val="4"/>
          <w:sz w:val="30"/>
          <w:szCs w:val="30"/>
          <w:lang w:eastAsia="ru-RU"/>
        </w:rPr>
        <w:t>Отдельно похоронены Герои Сове</w:t>
      </w:r>
      <w:r>
        <w:rPr>
          <w:rFonts w:ascii="Times New Roman" w:hAnsi="Times New Roman" w:cs="Times New Roman"/>
          <w:spacing w:val="4"/>
          <w:sz w:val="30"/>
          <w:szCs w:val="30"/>
          <w:lang w:eastAsia="ru-RU"/>
        </w:rPr>
        <w:t>тского Союза Г.М. Тихонов, М.М. Катаев, В.С. </w:t>
      </w:r>
      <w:proofErr w:type="spellStart"/>
      <w:r>
        <w:rPr>
          <w:rFonts w:ascii="Times New Roman" w:hAnsi="Times New Roman" w:cs="Times New Roman"/>
          <w:spacing w:val="4"/>
          <w:sz w:val="30"/>
          <w:szCs w:val="30"/>
          <w:lang w:eastAsia="ru-RU"/>
        </w:rPr>
        <w:t>Нежнов</w:t>
      </w:r>
      <w:proofErr w:type="spellEnd"/>
      <w:r>
        <w:rPr>
          <w:rFonts w:ascii="Times New Roman" w:hAnsi="Times New Roman" w:cs="Times New Roman"/>
          <w:spacing w:val="4"/>
          <w:sz w:val="30"/>
          <w:szCs w:val="30"/>
          <w:lang w:eastAsia="ru-RU"/>
        </w:rPr>
        <w:t>, К.Ф. </w:t>
      </w:r>
      <w:r w:rsidRPr="00BB7925">
        <w:rPr>
          <w:rFonts w:ascii="Times New Roman" w:hAnsi="Times New Roman" w:cs="Times New Roman"/>
          <w:spacing w:val="4"/>
          <w:sz w:val="30"/>
          <w:szCs w:val="30"/>
          <w:lang w:eastAsia="ru-RU"/>
        </w:rPr>
        <w:t>Захаров</w:t>
      </w:r>
      <w:r>
        <w:rPr>
          <w:rFonts w:ascii="Times New Roman" w:hAnsi="Times New Roman" w:cs="Times New Roman"/>
          <w:spacing w:val="4"/>
          <w:sz w:val="30"/>
          <w:szCs w:val="30"/>
          <w:lang w:eastAsia="ru-RU"/>
        </w:rPr>
        <w:t>, А.А. Рыжков, Н.И. </w:t>
      </w:r>
      <w:proofErr w:type="spellStart"/>
      <w:r>
        <w:rPr>
          <w:rFonts w:ascii="Times New Roman" w:hAnsi="Times New Roman" w:cs="Times New Roman"/>
          <w:spacing w:val="4"/>
          <w:sz w:val="30"/>
          <w:szCs w:val="30"/>
          <w:lang w:eastAsia="ru-RU"/>
        </w:rPr>
        <w:t>Шморгун</w:t>
      </w:r>
      <w:proofErr w:type="spellEnd"/>
      <w:r>
        <w:rPr>
          <w:rFonts w:ascii="Times New Roman" w:hAnsi="Times New Roman" w:cs="Times New Roman"/>
          <w:spacing w:val="4"/>
          <w:sz w:val="30"/>
          <w:szCs w:val="30"/>
          <w:lang w:eastAsia="ru-RU"/>
        </w:rPr>
        <w:t>, Д. </w:t>
      </w:r>
      <w:proofErr w:type="spellStart"/>
      <w:r w:rsidRPr="00BB7925">
        <w:rPr>
          <w:rFonts w:ascii="Times New Roman" w:hAnsi="Times New Roman" w:cs="Times New Roman"/>
          <w:spacing w:val="4"/>
          <w:sz w:val="30"/>
          <w:szCs w:val="30"/>
          <w:lang w:eastAsia="ru-RU"/>
        </w:rPr>
        <w:t>Калдыкар</w:t>
      </w:r>
      <w:r>
        <w:rPr>
          <w:rFonts w:ascii="Times New Roman" w:hAnsi="Times New Roman" w:cs="Times New Roman"/>
          <w:spacing w:val="4"/>
          <w:sz w:val="30"/>
          <w:szCs w:val="30"/>
          <w:lang w:eastAsia="ru-RU"/>
        </w:rPr>
        <w:t>ае</w:t>
      </w:r>
      <w:r w:rsidRPr="00BB7925">
        <w:rPr>
          <w:rFonts w:ascii="Times New Roman" w:hAnsi="Times New Roman" w:cs="Times New Roman"/>
          <w:spacing w:val="4"/>
          <w:sz w:val="30"/>
          <w:szCs w:val="30"/>
          <w:lang w:eastAsia="ru-RU"/>
        </w:rPr>
        <w:t>в</w:t>
      </w:r>
      <w:proofErr w:type="spellEnd"/>
      <w:r w:rsidRPr="00BB7925">
        <w:rPr>
          <w:rFonts w:ascii="Times New Roman" w:hAnsi="Times New Roman" w:cs="Times New Roman"/>
          <w:spacing w:val="4"/>
          <w:sz w:val="30"/>
          <w:szCs w:val="30"/>
          <w:lang w:eastAsia="ru-RU"/>
        </w:rPr>
        <w:t xml:space="preserve">, а также один из организаторов и руководителей партийного подполья и партизанского движения в </w:t>
      </w:r>
      <w:proofErr w:type="spellStart"/>
      <w:r w:rsidRPr="00BB7925">
        <w:rPr>
          <w:rFonts w:ascii="Times New Roman" w:hAnsi="Times New Roman" w:cs="Times New Roman"/>
          <w:spacing w:val="4"/>
          <w:sz w:val="30"/>
          <w:szCs w:val="30"/>
          <w:lang w:eastAsia="ru-RU"/>
        </w:rPr>
        <w:t>Полесской</w:t>
      </w:r>
      <w:proofErr w:type="spellEnd"/>
      <w:r w:rsidRPr="00BB7925">
        <w:rPr>
          <w:rFonts w:ascii="Times New Roman" w:hAnsi="Times New Roman" w:cs="Times New Roman"/>
          <w:spacing w:val="4"/>
          <w:sz w:val="30"/>
          <w:szCs w:val="30"/>
          <w:lang w:eastAsia="ru-RU"/>
        </w:rPr>
        <w:t xml:space="preserve"> области Ф.М.</w:t>
      </w:r>
      <w:r>
        <w:rPr>
          <w:rFonts w:ascii="Times New Roman" w:hAnsi="Times New Roman" w:cs="Times New Roman"/>
          <w:spacing w:val="4"/>
          <w:sz w:val="30"/>
          <w:szCs w:val="30"/>
          <w:lang w:eastAsia="ru-RU"/>
        </w:rPr>
        <w:t> </w:t>
      </w:r>
      <w:proofErr w:type="spellStart"/>
      <w:r w:rsidRPr="00BB7925">
        <w:rPr>
          <w:rFonts w:ascii="Times New Roman" w:hAnsi="Times New Roman" w:cs="Times New Roman"/>
          <w:spacing w:val="4"/>
          <w:sz w:val="30"/>
          <w:szCs w:val="30"/>
          <w:lang w:eastAsia="ru-RU"/>
        </w:rPr>
        <w:t>Языкович</w:t>
      </w:r>
      <w:proofErr w:type="spellEnd"/>
      <w:r w:rsidRPr="00BB7925">
        <w:rPr>
          <w:rFonts w:ascii="Times New Roman" w:hAnsi="Times New Roman" w:cs="Times New Roman"/>
          <w:spacing w:val="4"/>
          <w:sz w:val="30"/>
          <w:szCs w:val="30"/>
          <w:lang w:eastAsia="ru-RU"/>
        </w:rPr>
        <w:t xml:space="preserve"> и один из руководителей партизанского движения в </w:t>
      </w:r>
      <w:proofErr w:type="spellStart"/>
      <w:r w:rsidRPr="00BB7925">
        <w:rPr>
          <w:rFonts w:ascii="Times New Roman" w:hAnsi="Times New Roman" w:cs="Times New Roman"/>
          <w:spacing w:val="4"/>
          <w:sz w:val="30"/>
          <w:szCs w:val="30"/>
          <w:lang w:eastAsia="ru-RU"/>
        </w:rPr>
        <w:t>Полесской</w:t>
      </w:r>
      <w:proofErr w:type="spellEnd"/>
      <w:r w:rsidRPr="00BB7925">
        <w:rPr>
          <w:rFonts w:ascii="Times New Roman" w:hAnsi="Times New Roman" w:cs="Times New Roman"/>
          <w:spacing w:val="4"/>
          <w:sz w:val="30"/>
          <w:szCs w:val="30"/>
          <w:lang w:eastAsia="ru-RU"/>
        </w:rPr>
        <w:t xml:space="preserve"> области А.М.</w:t>
      </w:r>
      <w:r>
        <w:rPr>
          <w:rFonts w:ascii="Times New Roman" w:hAnsi="Times New Roman" w:cs="Times New Roman"/>
          <w:spacing w:val="4"/>
          <w:sz w:val="30"/>
          <w:szCs w:val="30"/>
          <w:lang w:eastAsia="ru-RU"/>
        </w:rPr>
        <w:t> </w:t>
      </w:r>
      <w:proofErr w:type="spellStart"/>
      <w:r w:rsidRPr="00BB7925">
        <w:rPr>
          <w:rFonts w:ascii="Times New Roman" w:hAnsi="Times New Roman" w:cs="Times New Roman"/>
          <w:spacing w:val="4"/>
          <w:sz w:val="30"/>
          <w:szCs w:val="30"/>
          <w:lang w:eastAsia="ru-RU"/>
        </w:rPr>
        <w:t>Беленчик</w:t>
      </w:r>
      <w:proofErr w:type="spellEnd"/>
      <w:r w:rsidRPr="00BB7925">
        <w:rPr>
          <w:rFonts w:ascii="Times New Roman" w:hAnsi="Times New Roman" w:cs="Times New Roman"/>
          <w:spacing w:val="4"/>
          <w:sz w:val="30"/>
          <w:szCs w:val="30"/>
          <w:lang w:eastAsia="ru-RU"/>
        </w:rPr>
        <w:t>.</w:t>
      </w:r>
    </w:p>
    <w:p w:rsidR="00262F1A" w:rsidRPr="00092CDD" w:rsidRDefault="00262F1A" w:rsidP="00262F1A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Останки перезахоронены в 1977 году из индивидуальных и братских могил ул. Пушкина, ул. Рыжкова (ранее ул. Чкалова), ул. Гоголя г. Мозырь, из могил пос.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Пхов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 Мозырь (территория завода)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</w:p>
    <w:p w:rsidR="00262F1A" w:rsidRPr="00092CDD" w:rsidRDefault="00262F1A" w:rsidP="00262F1A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262F1A" w:rsidRDefault="00262F1A" w:rsidP="00262F1A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262F1A" w:rsidRPr="00092CDD" w:rsidRDefault="00262F1A" w:rsidP="00262F1A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4B7970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092AEBB3" wp14:editId="4EA0F6BC">
            <wp:extent cx="4477095" cy="3361694"/>
            <wp:effectExtent l="0" t="0" r="0" b="0"/>
            <wp:docPr id="25" name="Рисунок 25" descr="C:\Users\Мuseum\Downloads\3642 Мозырь, Курган Славы, братская могила советских во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Мuseum\Downloads\3642 Мозырь, Курган Славы, братская могила советских вои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261" cy="336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F1A" w:rsidRPr="00092CDD" w:rsidRDefault="00262F1A" w:rsidP="00262F1A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u w:val="single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0F2BE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52° 2'21.65"С 29°14'16.68"В</w:t>
      </w:r>
    </w:p>
    <w:p w:rsidR="00262F1A" w:rsidRDefault="00262F1A">
      <w:bookmarkStart w:id="0" w:name="_GoBack"/>
      <w:bookmarkEnd w:id="0"/>
    </w:p>
    <w:sectPr w:rsidR="00262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361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1A"/>
    <w:rsid w:val="0026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17314-FB1E-46A0-96D1-9693CD12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F1A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2026-06-09T08:52:00Z</dcterms:created>
  <dcterms:modified xsi:type="dcterms:W3CDTF">2026-06-09T08:52:00Z</dcterms:modified>
</cp:coreProperties>
</file>