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bookmarkStart w:id="0" w:name="_GoBack"/>
      <w:bookmarkEnd w:id="0"/>
      <w:r w:rsidRPr="003337DB">
        <w:rPr>
          <w:rFonts w:ascii="Arial" w:eastAsia="Times New Roman" w:hAnsi="Arial" w:cs="Arial"/>
          <w:b/>
          <w:bCs/>
          <w:color w:val="1B1B1B"/>
          <w:spacing w:val="1"/>
          <w:sz w:val="24"/>
          <w:szCs w:val="24"/>
          <w:lang w:eastAsia="ru-RU"/>
        </w:rPr>
        <w:t>Порядок регистрации в электронной форме временно пребывающих в Республике Беларусь иностранцев</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Статьей 41 Закона Республики Беларусь от 4 января 2010 г. «О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Беларусь, зарегистрироваться в органе регистрации по месту фактического временного пребывания в течение десяти суток, если иное не определено данным Законом, иными законодательными актами и международными договорами Республики Беларусь.</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Регистрация иностранцев в электронной форме осуществляется на едином портале электронных услуг (</w:t>
      </w:r>
      <w:r w:rsidRPr="003337DB">
        <w:rPr>
          <w:rFonts w:ascii="Arial" w:eastAsia="Times New Roman" w:hAnsi="Arial" w:cs="Arial"/>
          <w:b/>
          <w:bCs/>
          <w:color w:val="1B1B1B"/>
          <w:spacing w:val="1"/>
          <w:sz w:val="24"/>
          <w:szCs w:val="24"/>
          <w:lang w:eastAsia="ru-RU"/>
        </w:rPr>
        <w:t>portal.gov.by)</w:t>
      </w:r>
      <w:r w:rsidRPr="003337DB">
        <w:rPr>
          <w:rFonts w:ascii="Arial" w:eastAsia="Times New Roman" w:hAnsi="Arial" w:cs="Arial"/>
          <w:color w:val="1B1B1B"/>
          <w:spacing w:val="1"/>
          <w:sz w:val="24"/>
          <w:szCs w:val="24"/>
          <w:lang w:eastAsia="ru-RU"/>
        </w:rPr>
        <w:t> бесплатно.</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Данная административная процедура доступна иностранцам, </w:t>
      </w:r>
      <w:r w:rsidRPr="003337DB">
        <w:rPr>
          <w:rFonts w:ascii="Arial" w:eastAsia="Times New Roman" w:hAnsi="Arial" w:cs="Arial"/>
          <w:b/>
          <w:bCs/>
          <w:color w:val="1B1B1B"/>
          <w:spacing w:val="1"/>
          <w:sz w:val="24"/>
          <w:szCs w:val="24"/>
          <w:lang w:eastAsia="ru-RU"/>
        </w:rPr>
        <w:t xml:space="preserve">которые въехали в Республику </w:t>
      </w:r>
      <w:proofErr w:type="spellStart"/>
      <w:r w:rsidRPr="003337DB">
        <w:rPr>
          <w:rFonts w:ascii="Arial" w:eastAsia="Times New Roman" w:hAnsi="Arial" w:cs="Arial"/>
          <w:b/>
          <w:bCs/>
          <w:color w:val="1B1B1B"/>
          <w:spacing w:val="1"/>
          <w:sz w:val="24"/>
          <w:szCs w:val="24"/>
          <w:lang w:eastAsia="ru-RU"/>
        </w:rPr>
        <w:t>Беларусьв</w:t>
      </w:r>
      <w:proofErr w:type="spellEnd"/>
      <w:r w:rsidRPr="003337DB">
        <w:rPr>
          <w:rFonts w:ascii="Arial" w:eastAsia="Times New Roman" w:hAnsi="Arial" w:cs="Arial"/>
          <w:b/>
          <w:bCs/>
          <w:color w:val="1B1B1B"/>
          <w:spacing w:val="1"/>
          <w:sz w:val="24"/>
          <w:szCs w:val="24"/>
          <w:lang w:eastAsia="ru-RU"/>
        </w:rPr>
        <w:t xml:space="preserve"> пунктах </w:t>
      </w:r>
      <w:proofErr w:type="spellStart"/>
      <w:r w:rsidRPr="003337DB">
        <w:rPr>
          <w:rFonts w:ascii="Arial" w:eastAsia="Times New Roman" w:hAnsi="Arial" w:cs="Arial"/>
          <w:b/>
          <w:bCs/>
          <w:color w:val="1B1B1B"/>
          <w:spacing w:val="1"/>
          <w:sz w:val="24"/>
          <w:szCs w:val="24"/>
          <w:lang w:eastAsia="ru-RU"/>
        </w:rPr>
        <w:t>пропускачерез</w:t>
      </w:r>
      <w:proofErr w:type="spellEnd"/>
      <w:r w:rsidRPr="003337DB">
        <w:rPr>
          <w:rFonts w:ascii="Arial" w:eastAsia="Times New Roman" w:hAnsi="Arial" w:cs="Arial"/>
          <w:b/>
          <w:bCs/>
          <w:color w:val="1B1B1B"/>
          <w:spacing w:val="1"/>
          <w:sz w:val="24"/>
          <w:szCs w:val="24"/>
          <w:lang w:eastAsia="ru-RU"/>
        </w:rPr>
        <w:t xml:space="preserve"> Государственную границу Республики Беларусь</w:t>
      </w:r>
      <w:r w:rsidRPr="003337DB">
        <w:rPr>
          <w:rFonts w:ascii="Arial" w:eastAsia="Times New Roman" w:hAnsi="Arial" w:cs="Arial"/>
          <w:color w:val="1B1B1B"/>
          <w:spacing w:val="1"/>
          <w:sz w:val="24"/>
          <w:szCs w:val="24"/>
          <w:lang w:eastAsia="ru-RU"/>
        </w:rPr>
        <w:t>. Иностранцы, прибывшие в Республику Беларусь через Государственную границу с Российской Федерацией, для регистрации должны обращаться лично в подразделение по гражданству и миграции органа внутренних дел по месту своего пребывания в Беларуси.</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3337DB">
        <w:rPr>
          <w:rFonts w:ascii="Arial" w:eastAsia="Times New Roman" w:hAnsi="Arial" w:cs="Arial"/>
          <w:b/>
          <w:bCs/>
          <w:color w:val="1B1B1B"/>
          <w:spacing w:val="1"/>
          <w:sz w:val="24"/>
          <w:szCs w:val="24"/>
          <w:lang w:eastAsia="ru-RU"/>
        </w:rPr>
        <w:t>portal.gov.by</w:t>
      </w:r>
      <w:r w:rsidRPr="003337DB">
        <w:rPr>
          <w:rFonts w:ascii="Arial" w:eastAsia="Times New Roman" w:hAnsi="Arial" w:cs="Arial"/>
          <w:color w:val="1B1B1B"/>
          <w:spacing w:val="1"/>
          <w:sz w:val="24"/>
          <w:szCs w:val="24"/>
          <w:lang w:eastAsia="ru-RU"/>
        </w:rPr>
        <w:t>,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 заказать услугу, заполнить заявление (код услуги регистрации иностранцев – 200.12.14.1.).</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 xml:space="preserve">В заявлении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иностранец будет временно пребывать. Присутствует и графа с визой, </w:t>
      </w:r>
      <w:proofErr w:type="gramStart"/>
      <w:r w:rsidRPr="003337DB">
        <w:rPr>
          <w:rFonts w:ascii="Arial" w:eastAsia="Times New Roman" w:hAnsi="Arial" w:cs="Arial"/>
          <w:color w:val="1B1B1B"/>
          <w:spacing w:val="1"/>
          <w:sz w:val="24"/>
          <w:szCs w:val="24"/>
          <w:lang w:eastAsia="ru-RU"/>
        </w:rPr>
        <w:t>но</w:t>
      </w:r>
      <w:proofErr w:type="gramEnd"/>
      <w:r w:rsidRPr="003337DB">
        <w:rPr>
          <w:rFonts w:ascii="Arial" w:eastAsia="Times New Roman" w:hAnsi="Arial" w:cs="Arial"/>
          <w:color w:val="1B1B1B"/>
          <w:spacing w:val="1"/>
          <w:sz w:val="24"/>
          <w:szCs w:val="24"/>
          <w:lang w:eastAsia="ru-RU"/>
        </w:rPr>
        <w:t xml:space="preserve"> если, к примеру, иностранец приезжает в Беларусь по «</w:t>
      </w:r>
      <w:proofErr w:type="spellStart"/>
      <w:r w:rsidRPr="003337DB">
        <w:rPr>
          <w:rFonts w:ascii="Arial" w:eastAsia="Times New Roman" w:hAnsi="Arial" w:cs="Arial"/>
          <w:color w:val="1B1B1B"/>
          <w:spacing w:val="1"/>
          <w:sz w:val="24"/>
          <w:szCs w:val="24"/>
          <w:lang w:eastAsia="ru-RU"/>
        </w:rPr>
        <w:t>безвизу</w:t>
      </w:r>
      <w:proofErr w:type="spellEnd"/>
      <w:r w:rsidRPr="003337DB">
        <w:rPr>
          <w:rFonts w:ascii="Arial" w:eastAsia="Times New Roman" w:hAnsi="Arial" w:cs="Arial"/>
          <w:color w:val="1B1B1B"/>
          <w:spacing w:val="1"/>
          <w:sz w:val="24"/>
          <w:szCs w:val="24"/>
          <w:lang w:eastAsia="ru-RU"/>
        </w:rPr>
        <w:t>», заполнять ее не нужно. Необходимо также обращать внимание на корректное заполнение всех обязательных для заполнения полей.</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Обращаться лично в подразделение по гражданству и миграции по месту пребывания придется в двух случаях: если иностранец захочет продлить регистрацию по тому же адресу, оформленную в электронной форме, или если он прибыл в Беларусь через границу с Россией.</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lastRenderedPageBreak/>
        <w:t>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w:t>
      </w:r>
    </w:p>
    <w:p w:rsidR="003337DB" w:rsidRPr="003337DB" w:rsidRDefault="003337DB" w:rsidP="003337DB">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3337DB">
        <w:rPr>
          <w:rFonts w:ascii="Arial" w:eastAsia="Times New Roman" w:hAnsi="Arial" w:cs="Arial"/>
          <w:color w:val="1B1B1B"/>
          <w:spacing w:val="1"/>
          <w:sz w:val="24"/>
          <w:szCs w:val="24"/>
          <w:lang w:eastAsia="ru-RU"/>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
    <w:p w:rsidR="00E3148F" w:rsidRDefault="00E3148F"/>
    <w:sectPr w:rsidR="00E31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8F"/>
    <w:rsid w:val="003337DB"/>
    <w:rsid w:val="00E3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9AED-13F3-46E6-98DD-E2789075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2025-01-24T12:41:00Z</dcterms:created>
  <dcterms:modified xsi:type="dcterms:W3CDTF">2025-01-24T12:42:00Z</dcterms:modified>
</cp:coreProperties>
</file>