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31E9" w14:textId="3C297C17" w:rsidR="00637470" w:rsidRPr="003C6864" w:rsidRDefault="00637470" w:rsidP="00637470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25745800"/>
      <w:bookmarkStart w:id="1" w:name="_GoBack"/>
      <w:bookmarkEnd w:id="1"/>
      <w:r w:rsidRPr="003C6864">
        <w:rPr>
          <w:rFonts w:ascii="Times New Roman" w:hAnsi="Times New Roman"/>
          <w:b/>
          <w:sz w:val="28"/>
          <w:szCs w:val="28"/>
          <w:lang w:eastAsia="ru-RU"/>
        </w:rPr>
        <w:t xml:space="preserve">ПОРЯДОК ПРЕДОСТАВЛЕНИЯ СПЕЦИАЛЬНЫХ ЖИЛЫХ ПОМЕЩЕНИЙ В </w:t>
      </w:r>
      <w:r w:rsidR="00655A83">
        <w:rPr>
          <w:rFonts w:ascii="Times New Roman" w:hAnsi="Times New Roman"/>
          <w:b/>
          <w:sz w:val="28"/>
          <w:szCs w:val="28"/>
          <w:lang w:eastAsia="ru-RU"/>
        </w:rPr>
        <w:t>СОЦИАЛЬНЫХ ПАНСИОНАТАХ</w:t>
      </w:r>
    </w:p>
    <w:p w14:paraId="2A128B44" w14:textId="77777777" w:rsidR="00637470" w:rsidRPr="00655A83" w:rsidRDefault="00637470" w:rsidP="00655A83">
      <w:pPr>
        <w:spacing w:after="0" w:line="240" w:lineRule="auto"/>
        <w:ind w:right="-567"/>
        <w:rPr>
          <w:rFonts w:ascii="Times New Roman" w:hAnsi="Times New Roman"/>
          <w:b/>
          <w:i/>
          <w:sz w:val="30"/>
          <w:szCs w:val="30"/>
          <w:lang w:eastAsia="ru-RU"/>
        </w:rPr>
      </w:pPr>
    </w:p>
    <w:bookmarkEnd w:id="0"/>
    <w:p w14:paraId="16898636" w14:textId="2C5D4B05" w:rsidR="00655A83" w:rsidRPr="00655A83" w:rsidRDefault="00655A83" w:rsidP="00B93B1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A83">
        <w:rPr>
          <w:rFonts w:ascii="Times New Roman" w:hAnsi="Times New Roman" w:cs="Times New Roman"/>
          <w:sz w:val="30"/>
          <w:szCs w:val="30"/>
        </w:rPr>
        <w:t xml:space="preserve">Для предоставления специального жилого помещения в стационарных учреждениях гражданин, определяемый в стационарное учреждение, или его опекун, попечитель, законный представитель, а также родители (или один из них, если семья неполная) детей-инвалидов, уполномоченное должностное лицо органа опеки и попечительства представляют в органы по труду, занятости и социальной защите по месту жительства гражданина </w:t>
      </w:r>
      <w:r w:rsidRPr="00655A83">
        <w:rPr>
          <w:rFonts w:ascii="Times New Roman" w:hAnsi="Times New Roman" w:cs="Times New Roman"/>
          <w:b/>
          <w:sz w:val="30"/>
          <w:szCs w:val="30"/>
        </w:rPr>
        <w:t>заявление</w:t>
      </w:r>
      <w:r w:rsidRPr="00655A83">
        <w:rPr>
          <w:rFonts w:ascii="Times New Roman" w:hAnsi="Times New Roman" w:cs="Times New Roman"/>
          <w:sz w:val="30"/>
          <w:szCs w:val="30"/>
        </w:rPr>
        <w:t xml:space="preserve"> по форме, установленной Министерством труда и социальной защиты, и </w:t>
      </w:r>
      <w:r w:rsidRPr="00655A83">
        <w:rPr>
          <w:rFonts w:ascii="Times New Roman" w:hAnsi="Times New Roman" w:cs="Times New Roman"/>
          <w:b/>
          <w:sz w:val="30"/>
          <w:szCs w:val="30"/>
        </w:rPr>
        <w:t xml:space="preserve">заключение врачебно-консультационной комиссии </w:t>
      </w:r>
      <w:r w:rsidRPr="00655A83">
        <w:rPr>
          <w:rFonts w:ascii="Times New Roman" w:hAnsi="Times New Roman" w:cs="Times New Roman"/>
          <w:sz w:val="30"/>
          <w:szCs w:val="30"/>
        </w:rPr>
        <w:t>о профиле социального пансионата, наличии медицинских показаний и отсутствии медицинских противопоказаний для оказания социальных услуг в стационарных.</w:t>
      </w:r>
    </w:p>
    <w:p w14:paraId="34EE91F8" w14:textId="77777777" w:rsidR="00655A83" w:rsidRPr="00655A83" w:rsidRDefault="00655A83" w:rsidP="00B93B1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5A83">
        <w:rPr>
          <w:rFonts w:ascii="Times New Roman" w:hAnsi="Times New Roman" w:cs="Times New Roman"/>
          <w:sz w:val="30"/>
          <w:szCs w:val="30"/>
        </w:rPr>
        <w:t xml:space="preserve">Заключение ВКК может не представляться гражданами,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органом, а также в случае предоставления специальных жилых помещений детям-инвалидам в детских социальных пансионатах, за исключением детей-инвалидов, нуждающихся в социальной реабилитации, </w:t>
      </w:r>
      <w:proofErr w:type="spellStart"/>
      <w:r w:rsidRPr="00655A83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655A83">
        <w:rPr>
          <w:rFonts w:ascii="Times New Roman" w:hAnsi="Times New Roman" w:cs="Times New Roman"/>
          <w:sz w:val="30"/>
          <w:szCs w:val="30"/>
        </w:rPr>
        <w:t>.</w:t>
      </w:r>
    </w:p>
    <w:p w14:paraId="072B68CB" w14:textId="77777777" w:rsidR="00E216D7" w:rsidRPr="00E216D7" w:rsidRDefault="00E216D7" w:rsidP="00B93B1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b/>
          <w:sz w:val="30"/>
          <w:szCs w:val="30"/>
        </w:rPr>
        <w:t>Для предоставления специального жилого помещения в социальных пансионатах общего профиля, в том числе повышенной комфортности, для постоянного или временного, за исключением краткосрочного, проживания, домах сопровождаемого проживания гражданин представляет в органы по труду, занятости и социальной защите дополнительно следующие документы</w:t>
      </w:r>
      <w:r w:rsidRPr="00E216D7">
        <w:rPr>
          <w:rFonts w:ascii="Times New Roman" w:hAnsi="Times New Roman" w:cs="Times New Roman"/>
          <w:sz w:val="30"/>
          <w:szCs w:val="30"/>
        </w:rPr>
        <w:t>:</w:t>
      </w:r>
    </w:p>
    <w:p w14:paraId="275FFB28" w14:textId="77777777" w:rsidR="00E216D7" w:rsidRPr="00E216D7" w:rsidRDefault="00E216D7" w:rsidP="00870C80">
      <w:pPr>
        <w:pStyle w:val="ConsPlusNormal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14:paraId="2832E4FB" w14:textId="77777777" w:rsidR="00E216D7" w:rsidRPr="00E216D7" w:rsidRDefault="00E216D7" w:rsidP="00870C80">
      <w:pPr>
        <w:pStyle w:val="ConsPlusNormal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14:paraId="4387348B" w14:textId="3885668E" w:rsidR="00E216D7" w:rsidRPr="00E216D7" w:rsidRDefault="00E216D7" w:rsidP="00870C80">
      <w:pPr>
        <w:pStyle w:val="ConsPlusNormal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льготы;</w:t>
      </w:r>
    </w:p>
    <w:p w14:paraId="34F79DA6" w14:textId="77777777" w:rsidR="00E216D7" w:rsidRPr="00E216D7" w:rsidRDefault="00E216D7" w:rsidP="00870C80">
      <w:pPr>
        <w:pStyle w:val="ConsPlusNormal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sz w:val="30"/>
          <w:szCs w:val="30"/>
        </w:rPr>
        <w:t>две фотографии 30 x 40 мм;</w:t>
      </w:r>
    </w:p>
    <w:p w14:paraId="1A67CB63" w14:textId="4F98CFB6" w:rsidR="00E216D7" w:rsidRDefault="00E216D7" w:rsidP="00870C80">
      <w:pPr>
        <w:pStyle w:val="ConsPlusNormal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16D7">
        <w:rPr>
          <w:rFonts w:ascii="Times New Roman" w:hAnsi="Times New Roman" w:cs="Times New Roman"/>
          <w:sz w:val="30"/>
          <w:szCs w:val="30"/>
        </w:rPr>
        <w:t>индивидуальная  программа</w:t>
      </w:r>
      <w:proofErr w:type="gramEnd"/>
      <w:r w:rsidRPr="00E216D7">
        <w:rPr>
          <w:rFonts w:ascii="Times New Roman" w:hAnsi="Times New Roman" w:cs="Times New Roman"/>
          <w:sz w:val="30"/>
          <w:szCs w:val="30"/>
        </w:rPr>
        <w:t xml:space="preserve"> реабилитации, </w:t>
      </w:r>
      <w:proofErr w:type="spellStart"/>
      <w:r w:rsidRPr="00E216D7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E216D7">
        <w:rPr>
          <w:rFonts w:ascii="Times New Roman" w:hAnsi="Times New Roman" w:cs="Times New Roman"/>
          <w:sz w:val="30"/>
          <w:szCs w:val="30"/>
        </w:rPr>
        <w:t xml:space="preserve"> инвалида (при ее наличии).</w:t>
      </w:r>
    </w:p>
    <w:p w14:paraId="34655C66" w14:textId="77777777" w:rsidR="00870C80" w:rsidRPr="00E216D7" w:rsidRDefault="00870C80" w:rsidP="00870C80">
      <w:pPr>
        <w:pStyle w:val="ConsPlusNormal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0E53CF31" w14:textId="77777777" w:rsidR="00637470" w:rsidRPr="004A62F3" w:rsidRDefault="00637470" w:rsidP="009E0032">
      <w:pPr>
        <w:spacing w:after="120" w:line="240" w:lineRule="auto"/>
        <w:ind w:right="-567"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4A62F3">
        <w:rPr>
          <w:rFonts w:ascii="Times New Roman" w:hAnsi="Times New Roman"/>
          <w:b/>
          <w:sz w:val="30"/>
          <w:szCs w:val="30"/>
          <w:lang w:eastAsia="ru-RU"/>
        </w:rPr>
        <w:t>Специалисты территориального центра запрашивают:</w:t>
      </w:r>
    </w:p>
    <w:p w14:paraId="26D189F8" w14:textId="249DED3D" w:rsidR="00E216D7" w:rsidRPr="00E216D7" w:rsidRDefault="00E216D7" w:rsidP="00B93B14">
      <w:pPr>
        <w:pStyle w:val="ConsPlusNormal"/>
        <w:numPr>
          <w:ilvl w:val="0"/>
          <w:numId w:val="26"/>
        </w:numPr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4A62F3">
        <w:rPr>
          <w:rFonts w:ascii="Times New Roman" w:hAnsi="Times New Roman" w:cs="Times New Roman"/>
          <w:sz w:val="30"/>
          <w:szCs w:val="30"/>
        </w:rPr>
        <w:t>справку о находящихся в собственности гражданина жилых</w:t>
      </w:r>
      <w:r w:rsidRPr="00E216D7">
        <w:rPr>
          <w:rFonts w:ascii="Times New Roman" w:hAnsi="Times New Roman" w:cs="Times New Roman"/>
          <w:sz w:val="30"/>
          <w:szCs w:val="30"/>
        </w:rPr>
        <w:t xml:space="preserve"> помещениях в соответствующем населенном пункте (при представлении заявителем документа, подтверждающего внесение платы за выдачу такой справки);</w:t>
      </w:r>
    </w:p>
    <w:p w14:paraId="4FA6B7D9" w14:textId="77777777" w:rsidR="00E216D7" w:rsidRPr="00E216D7" w:rsidRDefault="00E216D7" w:rsidP="00B93B14">
      <w:pPr>
        <w:pStyle w:val="ConsPlusNormal"/>
        <w:numPr>
          <w:ilvl w:val="0"/>
          <w:numId w:val="26"/>
        </w:numPr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sz w:val="30"/>
          <w:szCs w:val="30"/>
        </w:rPr>
        <w:t>справку о занимаемом в данном населенном пункте жилом помещении, месте жительства и составе семьи;</w:t>
      </w:r>
    </w:p>
    <w:p w14:paraId="49E7E7FB" w14:textId="77777777" w:rsidR="00E216D7" w:rsidRPr="00E216D7" w:rsidRDefault="00E216D7" w:rsidP="00B93B14">
      <w:pPr>
        <w:pStyle w:val="ConsPlusNormal"/>
        <w:numPr>
          <w:ilvl w:val="0"/>
          <w:numId w:val="26"/>
        </w:numPr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sz w:val="30"/>
          <w:szCs w:val="30"/>
        </w:rPr>
        <w:lastRenderedPageBreak/>
        <w:t>сведения из социального пансионата, в том числе детского, содержащие информацию о времени нахождения в нем гражданина, в отношении граждан, определяемых в дом сопровождаемого проживания;</w:t>
      </w:r>
    </w:p>
    <w:p w14:paraId="60BB7474" w14:textId="1DA51FA1" w:rsidR="00E216D7" w:rsidRPr="00E216D7" w:rsidRDefault="00E216D7" w:rsidP="00B93B14">
      <w:pPr>
        <w:pStyle w:val="ConsPlusNormal"/>
        <w:numPr>
          <w:ilvl w:val="0"/>
          <w:numId w:val="26"/>
        </w:numPr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E216D7">
        <w:rPr>
          <w:rFonts w:ascii="Times New Roman" w:hAnsi="Times New Roman" w:cs="Times New Roman"/>
          <w:sz w:val="30"/>
          <w:szCs w:val="30"/>
        </w:rPr>
        <w:t>оформляют (запрашивают) справку о размере пенсии, копию заключения МРЭК, акт обследования материально-бытовых условий проживания по форме, установленной Министерством труда и социальной защиты.</w:t>
      </w:r>
    </w:p>
    <w:p w14:paraId="78FFA547" w14:textId="77777777" w:rsidR="00637470" w:rsidRPr="008B1AE2" w:rsidRDefault="00637470" w:rsidP="008B1AE2">
      <w:pPr>
        <w:spacing w:after="0" w:line="240" w:lineRule="auto"/>
        <w:ind w:right="-567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5421430C" w14:textId="77777777" w:rsidR="00E216D7" w:rsidRPr="008B1AE2" w:rsidRDefault="00E216D7" w:rsidP="00B93B1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1AE2">
        <w:rPr>
          <w:rFonts w:ascii="Times New Roman" w:hAnsi="Times New Roman" w:cs="Times New Roman"/>
          <w:b/>
          <w:sz w:val="30"/>
          <w:szCs w:val="30"/>
        </w:rPr>
        <w:t xml:space="preserve">Для предоставления специального жилого помещения в социальных пансионатах общего профиля, в том числе повышенной комфортности, для краткосрочного проживания, а также для прохождения курса социальной реабилитации, </w:t>
      </w:r>
      <w:proofErr w:type="spellStart"/>
      <w:r w:rsidRPr="008B1AE2">
        <w:rPr>
          <w:rFonts w:ascii="Times New Roman" w:hAnsi="Times New Roman" w:cs="Times New Roman"/>
          <w:b/>
          <w:sz w:val="30"/>
          <w:szCs w:val="30"/>
        </w:rPr>
        <w:t>абилитации</w:t>
      </w:r>
      <w:proofErr w:type="spellEnd"/>
      <w:r w:rsidRPr="008B1AE2">
        <w:rPr>
          <w:rFonts w:ascii="Times New Roman" w:hAnsi="Times New Roman" w:cs="Times New Roman"/>
          <w:b/>
          <w:sz w:val="30"/>
          <w:szCs w:val="30"/>
        </w:rPr>
        <w:t xml:space="preserve"> гражданин представляет в органы по труду, занятости и социальной защите дополнительно следующие документы:</w:t>
      </w:r>
    </w:p>
    <w:p w14:paraId="1B15FE66" w14:textId="77777777" w:rsidR="00E216D7" w:rsidRPr="008B1AE2" w:rsidRDefault="00E216D7" w:rsidP="00B93B14">
      <w:pPr>
        <w:pStyle w:val="ConsPlusNormal"/>
        <w:numPr>
          <w:ilvl w:val="0"/>
          <w:numId w:val="28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14:paraId="35CD5D22" w14:textId="77777777" w:rsidR="00E216D7" w:rsidRPr="008B1AE2" w:rsidRDefault="00E216D7" w:rsidP="00B93B14">
      <w:pPr>
        <w:pStyle w:val="ConsPlusNormal"/>
        <w:numPr>
          <w:ilvl w:val="0"/>
          <w:numId w:val="28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 (при их наличии);</w:t>
      </w:r>
    </w:p>
    <w:p w14:paraId="227A9F2B" w14:textId="77777777" w:rsidR="00E216D7" w:rsidRPr="008B1AE2" w:rsidRDefault="00E216D7" w:rsidP="00B93B14">
      <w:pPr>
        <w:pStyle w:val="ConsPlusNormal"/>
        <w:numPr>
          <w:ilvl w:val="0"/>
          <w:numId w:val="28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14:paraId="553908D7" w14:textId="77777777" w:rsidR="00E216D7" w:rsidRPr="008B1AE2" w:rsidRDefault="00E216D7" w:rsidP="00B93B14">
      <w:pPr>
        <w:pStyle w:val="ConsPlusNormal"/>
        <w:numPr>
          <w:ilvl w:val="0"/>
          <w:numId w:val="28"/>
        </w:num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1AE2">
        <w:rPr>
          <w:rFonts w:ascii="Times New Roman" w:hAnsi="Times New Roman" w:cs="Times New Roman"/>
          <w:sz w:val="30"/>
          <w:szCs w:val="30"/>
        </w:rPr>
        <w:t>индивидуальная  программа</w:t>
      </w:r>
      <w:proofErr w:type="gramEnd"/>
      <w:r w:rsidRPr="008B1AE2">
        <w:rPr>
          <w:rFonts w:ascii="Times New Roman" w:hAnsi="Times New Roman" w:cs="Times New Roman"/>
          <w:sz w:val="30"/>
          <w:szCs w:val="30"/>
        </w:rPr>
        <w:t xml:space="preserve"> реабилитации, </w:t>
      </w:r>
      <w:proofErr w:type="spellStart"/>
      <w:r w:rsidRPr="008B1AE2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8B1AE2">
        <w:rPr>
          <w:rFonts w:ascii="Times New Roman" w:hAnsi="Times New Roman" w:cs="Times New Roman"/>
          <w:sz w:val="30"/>
          <w:szCs w:val="30"/>
        </w:rPr>
        <w:t xml:space="preserve"> инвалида (для прохождения курса социальной реабилитации, </w:t>
      </w:r>
      <w:proofErr w:type="spellStart"/>
      <w:r w:rsidRPr="008B1AE2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8B1AE2">
        <w:rPr>
          <w:rFonts w:ascii="Times New Roman" w:hAnsi="Times New Roman" w:cs="Times New Roman"/>
          <w:sz w:val="30"/>
          <w:szCs w:val="30"/>
        </w:rPr>
        <w:t>).</w:t>
      </w:r>
    </w:p>
    <w:p w14:paraId="0A19C8A1" w14:textId="77777777" w:rsidR="008B1AE2" w:rsidRDefault="008B1AE2" w:rsidP="008B1AE2">
      <w:pPr>
        <w:pStyle w:val="ConsPlusNormal"/>
        <w:ind w:firstLine="53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907B99C" w14:textId="364B8428" w:rsidR="00E216D7" w:rsidRPr="008B1AE2" w:rsidRDefault="00E216D7" w:rsidP="00B93B1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1AE2">
        <w:rPr>
          <w:rFonts w:ascii="Times New Roman" w:hAnsi="Times New Roman" w:cs="Times New Roman"/>
          <w:b/>
          <w:sz w:val="30"/>
          <w:szCs w:val="30"/>
        </w:rPr>
        <w:t>Для предоставления специального жилого помещения в профильных социальных пансионатах, в том числе повышенной комфортности, для постоянного проживания законный представитель или уполномоченное должностное лицо органа опеки и попечительства дополнительно представляют следующие документы:</w:t>
      </w:r>
    </w:p>
    <w:p w14:paraId="1868780E" w14:textId="77777777" w:rsidR="00E216D7" w:rsidRPr="008B1AE2" w:rsidRDefault="00E216D7" w:rsidP="008B1AE2">
      <w:pPr>
        <w:pStyle w:val="ConsPlusNormal"/>
        <w:numPr>
          <w:ilvl w:val="0"/>
          <w:numId w:val="29"/>
        </w:numPr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документ, подтверждающий полномочия законного представителя или уполномоченного должностного лица органа опеки и попечительства;</w:t>
      </w:r>
    </w:p>
    <w:p w14:paraId="7AD27784" w14:textId="77777777" w:rsidR="00E216D7" w:rsidRPr="008B1AE2" w:rsidRDefault="00E216D7" w:rsidP="008B1AE2">
      <w:pPr>
        <w:pStyle w:val="ConsPlusNormal"/>
        <w:numPr>
          <w:ilvl w:val="0"/>
          <w:numId w:val="29"/>
        </w:numPr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документ, удостоверяющий личность подопечного;</w:t>
      </w:r>
    </w:p>
    <w:p w14:paraId="773FF943" w14:textId="77777777" w:rsidR="00E216D7" w:rsidRPr="008B1AE2" w:rsidRDefault="00E216D7" w:rsidP="008B1AE2">
      <w:pPr>
        <w:pStyle w:val="ConsPlusNormal"/>
        <w:numPr>
          <w:ilvl w:val="0"/>
          <w:numId w:val="29"/>
        </w:numPr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14:paraId="6C4A7859" w14:textId="77777777" w:rsidR="00E216D7" w:rsidRPr="008B1AE2" w:rsidRDefault="00E216D7" w:rsidP="008B1AE2">
      <w:pPr>
        <w:pStyle w:val="ConsPlusNormal"/>
        <w:numPr>
          <w:ilvl w:val="0"/>
          <w:numId w:val="29"/>
        </w:numPr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две фотографии 30 x 40 мм;</w:t>
      </w:r>
    </w:p>
    <w:p w14:paraId="7FF7D5A8" w14:textId="77777777" w:rsidR="00E216D7" w:rsidRPr="008B1AE2" w:rsidRDefault="00E216D7" w:rsidP="008B1AE2">
      <w:pPr>
        <w:pStyle w:val="ConsPlusNormal"/>
        <w:numPr>
          <w:ilvl w:val="0"/>
          <w:numId w:val="29"/>
        </w:numPr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 xml:space="preserve">решение суда о </w:t>
      </w:r>
      <w:proofErr w:type="gramStart"/>
      <w:r w:rsidRPr="008B1AE2">
        <w:rPr>
          <w:rFonts w:ascii="Times New Roman" w:hAnsi="Times New Roman" w:cs="Times New Roman"/>
          <w:sz w:val="30"/>
          <w:szCs w:val="30"/>
        </w:rPr>
        <w:t>признании  недееспособным</w:t>
      </w:r>
      <w:proofErr w:type="gramEnd"/>
      <w:r w:rsidRPr="008B1AE2">
        <w:rPr>
          <w:rFonts w:ascii="Times New Roman" w:hAnsi="Times New Roman" w:cs="Times New Roman"/>
          <w:sz w:val="30"/>
          <w:szCs w:val="30"/>
        </w:rPr>
        <w:t xml:space="preserve"> (ограниченно дееспособным) гражданина, определяемого в профильный социальный пансионат, в том числе повышенной комфортности;</w:t>
      </w:r>
    </w:p>
    <w:p w14:paraId="61CC7A73" w14:textId="71060953" w:rsidR="00E216D7" w:rsidRPr="008B1AE2" w:rsidRDefault="00E216D7" w:rsidP="008B1AE2">
      <w:pPr>
        <w:pStyle w:val="ConsPlusNormal"/>
        <w:numPr>
          <w:ilvl w:val="0"/>
          <w:numId w:val="29"/>
        </w:numPr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8B1AE2">
        <w:rPr>
          <w:rFonts w:ascii="Times New Roman" w:hAnsi="Times New Roman" w:cs="Times New Roman"/>
          <w:sz w:val="30"/>
          <w:szCs w:val="30"/>
        </w:rPr>
        <w:t>документы,</w:t>
      </w:r>
      <w:r w:rsidR="008B1AE2" w:rsidRPr="008B1AE2">
        <w:rPr>
          <w:rFonts w:ascii="Times New Roman" w:hAnsi="Times New Roman" w:cs="Times New Roman"/>
          <w:sz w:val="30"/>
          <w:szCs w:val="30"/>
        </w:rPr>
        <w:t xml:space="preserve"> подтверждающие право на льготы</w:t>
      </w:r>
      <w:r w:rsidRPr="008B1AE2">
        <w:rPr>
          <w:rFonts w:ascii="Times New Roman" w:hAnsi="Times New Roman" w:cs="Times New Roman"/>
          <w:sz w:val="30"/>
          <w:szCs w:val="30"/>
        </w:rPr>
        <w:t>;</w:t>
      </w:r>
    </w:p>
    <w:p w14:paraId="7C8287AF" w14:textId="77777777" w:rsidR="00E216D7" w:rsidRPr="008B1AE2" w:rsidRDefault="00E216D7" w:rsidP="008B1AE2">
      <w:pPr>
        <w:pStyle w:val="ConsPlusNormal"/>
        <w:numPr>
          <w:ilvl w:val="0"/>
          <w:numId w:val="29"/>
        </w:numPr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1AE2">
        <w:rPr>
          <w:rFonts w:ascii="Times New Roman" w:hAnsi="Times New Roman" w:cs="Times New Roman"/>
          <w:sz w:val="30"/>
          <w:szCs w:val="30"/>
        </w:rPr>
        <w:t>индивидуальная  программа</w:t>
      </w:r>
      <w:proofErr w:type="gramEnd"/>
      <w:r w:rsidRPr="008B1AE2">
        <w:rPr>
          <w:rFonts w:ascii="Times New Roman" w:hAnsi="Times New Roman" w:cs="Times New Roman"/>
          <w:sz w:val="30"/>
          <w:szCs w:val="30"/>
        </w:rPr>
        <w:t xml:space="preserve"> реабилитации, </w:t>
      </w:r>
      <w:proofErr w:type="spellStart"/>
      <w:r w:rsidRPr="008B1AE2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8B1AE2">
        <w:rPr>
          <w:rFonts w:ascii="Times New Roman" w:hAnsi="Times New Roman" w:cs="Times New Roman"/>
          <w:sz w:val="30"/>
          <w:szCs w:val="30"/>
        </w:rPr>
        <w:t xml:space="preserve"> инвалида (при ее наличии).</w:t>
      </w:r>
    </w:p>
    <w:p w14:paraId="53B2582E" w14:textId="77777777" w:rsidR="00637470" w:rsidRDefault="00637470" w:rsidP="00637470">
      <w:pPr>
        <w:spacing w:after="120" w:line="240" w:lineRule="auto"/>
        <w:ind w:left="1287" w:right="-567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59CB5764" w14:textId="66FC8F82" w:rsidR="00AF0322" w:rsidRPr="00A40A6A" w:rsidRDefault="00637470" w:rsidP="00B93B14">
      <w:pPr>
        <w:spacing w:after="120" w:line="240" w:lineRule="auto"/>
        <w:ind w:right="-567" w:firstLine="709"/>
        <w:jc w:val="both"/>
        <w:rPr>
          <w:rFonts w:ascii="Times New Roman" w:hAnsi="Times New Roman"/>
          <w:sz w:val="30"/>
          <w:szCs w:val="30"/>
        </w:rPr>
      </w:pPr>
      <w:r w:rsidRPr="004A62F3">
        <w:rPr>
          <w:rFonts w:ascii="Times New Roman" w:hAnsi="Times New Roman"/>
          <w:b/>
          <w:sz w:val="30"/>
          <w:szCs w:val="30"/>
          <w:lang w:eastAsia="ru-RU"/>
        </w:rPr>
        <w:lastRenderedPageBreak/>
        <w:t>Специалисты территориального центра запрашивают:</w:t>
      </w:r>
      <w:r w:rsidR="00A40A6A" w:rsidRPr="004A62F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AF0322" w:rsidRPr="00A40A6A">
        <w:rPr>
          <w:rFonts w:ascii="Times New Roman" w:hAnsi="Times New Roman"/>
          <w:sz w:val="30"/>
          <w:szCs w:val="30"/>
        </w:rPr>
        <w:t>справку о занимаемом в данном населенном пункте жилом помещении, месте жительства и составе семьи,</w:t>
      </w:r>
      <w:r w:rsidR="00A40A6A" w:rsidRPr="00A40A6A">
        <w:rPr>
          <w:rFonts w:ascii="Times New Roman" w:hAnsi="Times New Roman"/>
          <w:sz w:val="30"/>
          <w:szCs w:val="30"/>
        </w:rPr>
        <w:t xml:space="preserve"> </w:t>
      </w:r>
      <w:r w:rsidR="00AF0322" w:rsidRPr="00A40A6A">
        <w:rPr>
          <w:rFonts w:ascii="Times New Roman" w:hAnsi="Times New Roman"/>
          <w:sz w:val="30"/>
          <w:szCs w:val="30"/>
        </w:rPr>
        <w:t xml:space="preserve"> оформляют (запрашивают) справку о размере пенсии, копию заключения МРЭК, акт обследования,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14:paraId="65920ED9" w14:textId="77777777" w:rsidR="004A62F3" w:rsidRDefault="004A62F3" w:rsidP="00AF032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2CDA2E3" w14:textId="4D739117" w:rsidR="00AF0322" w:rsidRPr="004A62F3" w:rsidRDefault="00AF0322" w:rsidP="00B93B1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62F3">
        <w:rPr>
          <w:rFonts w:ascii="Times New Roman" w:hAnsi="Times New Roman" w:cs="Times New Roman"/>
          <w:b/>
          <w:sz w:val="30"/>
          <w:szCs w:val="30"/>
        </w:rPr>
        <w:t xml:space="preserve">Для предоставления специального жилого помещения в профильных социальных пансионатах, в том числе повышенной комфортности, для временного, в том числе краткосрочного, проживания, а также для прохождения курса социальной реабилитации, </w:t>
      </w:r>
      <w:proofErr w:type="spellStart"/>
      <w:r w:rsidRPr="004A62F3">
        <w:rPr>
          <w:rFonts w:ascii="Times New Roman" w:hAnsi="Times New Roman" w:cs="Times New Roman"/>
          <w:b/>
          <w:sz w:val="30"/>
          <w:szCs w:val="30"/>
        </w:rPr>
        <w:t>абилитации</w:t>
      </w:r>
      <w:proofErr w:type="spellEnd"/>
      <w:r w:rsidRPr="004A62F3">
        <w:rPr>
          <w:rFonts w:ascii="Times New Roman" w:hAnsi="Times New Roman" w:cs="Times New Roman"/>
          <w:b/>
          <w:sz w:val="30"/>
          <w:szCs w:val="30"/>
        </w:rPr>
        <w:t xml:space="preserve"> гражданин или его законный представитель представляют в органы по труду, занятости и социальной защите дополнительно следующие документы:</w:t>
      </w:r>
    </w:p>
    <w:p w14:paraId="75EE9862" w14:textId="77777777" w:rsidR="00AF0322" w:rsidRPr="004A62F3" w:rsidRDefault="00AF0322" w:rsidP="004A62F3">
      <w:pPr>
        <w:pStyle w:val="ConsPlusNormal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A62F3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14:paraId="5D58D119" w14:textId="77777777" w:rsidR="00AF0322" w:rsidRPr="004A62F3" w:rsidRDefault="00AF0322" w:rsidP="004A62F3">
      <w:pPr>
        <w:pStyle w:val="ConsPlusNormal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A62F3">
        <w:rPr>
          <w:rFonts w:ascii="Times New Roman" w:hAnsi="Times New Roman" w:cs="Times New Roman"/>
          <w:sz w:val="30"/>
          <w:szCs w:val="30"/>
        </w:rPr>
        <w:t>документ, подтверждающий полномочия законного представителя;</w:t>
      </w:r>
    </w:p>
    <w:p w14:paraId="335AA2B2" w14:textId="77777777" w:rsidR="00AF0322" w:rsidRPr="004A62F3" w:rsidRDefault="00AF0322" w:rsidP="004A62F3">
      <w:pPr>
        <w:pStyle w:val="ConsPlusNormal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A62F3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 (при их наличии);</w:t>
      </w:r>
    </w:p>
    <w:p w14:paraId="37204EBF" w14:textId="77777777" w:rsidR="00AF0322" w:rsidRPr="004A62F3" w:rsidRDefault="00AF0322" w:rsidP="004A62F3">
      <w:pPr>
        <w:pStyle w:val="ConsPlusNormal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A62F3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14:paraId="6D79C52F" w14:textId="77777777" w:rsidR="00AF0322" w:rsidRPr="004A62F3" w:rsidRDefault="00AF0322" w:rsidP="004A62F3">
      <w:pPr>
        <w:pStyle w:val="ConsPlusNormal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A62F3">
        <w:rPr>
          <w:rFonts w:ascii="Times New Roman" w:hAnsi="Times New Roman" w:cs="Times New Roman"/>
          <w:sz w:val="30"/>
          <w:szCs w:val="30"/>
        </w:rPr>
        <w:t>индивидуальная  программа</w:t>
      </w:r>
      <w:proofErr w:type="gramEnd"/>
      <w:r w:rsidRPr="004A62F3">
        <w:rPr>
          <w:rFonts w:ascii="Times New Roman" w:hAnsi="Times New Roman" w:cs="Times New Roman"/>
          <w:sz w:val="30"/>
          <w:szCs w:val="30"/>
        </w:rPr>
        <w:t xml:space="preserve"> реабилитации, </w:t>
      </w:r>
      <w:proofErr w:type="spellStart"/>
      <w:r w:rsidRPr="004A62F3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4A62F3">
        <w:rPr>
          <w:rFonts w:ascii="Times New Roman" w:hAnsi="Times New Roman" w:cs="Times New Roman"/>
          <w:sz w:val="30"/>
          <w:szCs w:val="30"/>
        </w:rPr>
        <w:t xml:space="preserve"> инвалида - для прохождения курса социальной реабилитации, </w:t>
      </w:r>
      <w:proofErr w:type="spellStart"/>
      <w:r w:rsidRPr="004A62F3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4A62F3">
        <w:rPr>
          <w:rFonts w:ascii="Times New Roman" w:hAnsi="Times New Roman" w:cs="Times New Roman"/>
          <w:sz w:val="30"/>
          <w:szCs w:val="30"/>
        </w:rPr>
        <w:t>, а для временного, в том числе краткосрочного, проживания - при наличии такой программы.</w:t>
      </w:r>
    </w:p>
    <w:p w14:paraId="2BAD77C8" w14:textId="77777777" w:rsidR="00B93B14" w:rsidRDefault="00B93B14" w:rsidP="00B93B14">
      <w:pPr>
        <w:spacing w:after="120" w:line="240" w:lineRule="auto"/>
        <w:ind w:right="-567"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3B16CB3B" w14:textId="05C9D999" w:rsidR="00637470" w:rsidRPr="004A62F3" w:rsidRDefault="00637470" w:rsidP="00B93B14">
      <w:pPr>
        <w:spacing w:after="120" w:line="240" w:lineRule="auto"/>
        <w:ind w:right="-567"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4A62F3">
        <w:rPr>
          <w:rFonts w:ascii="Times New Roman" w:hAnsi="Times New Roman"/>
          <w:b/>
          <w:sz w:val="30"/>
          <w:szCs w:val="30"/>
          <w:lang w:eastAsia="ru-RU"/>
        </w:rPr>
        <w:t>Специалисты территориального центра:</w:t>
      </w:r>
    </w:p>
    <w:p w14:paraId="747F610F" w14:textId="77777777" w:rsidR="00637470" w:rsidRPr="004A62F3" w:rsidRDefault="00637470" w:rsidP="00637470">
      <w:pPr>
        <w:pStyle w:val="newncpi"/>
        <w:numPr>
          <w:ilvl w:val="0"/>
          <w:numId w:val="10"/>
        </w:numPr>
        <w:ind w:left="284" w:hanging="284"/>
        <w:rPr>
          <w:sz w:val="30"/>
          <w:szCs w:val="30"/>
        </w:rPr>
      </w:pPr>
      <w:r w:rsidRPr="004A62F3">
        <w:rPr>
          <w:sz w:val="30"/>
          <w:szCs w:val="30"/>
        </w:rPr>
        <w:t>оформляют (запрашивают) справку о размере пенсии.</w:t>
      </w:r>
    </w:p>
    <w:p w14:paraId="1B107720" w14:textId="77777777" w:rsidR="00AF0322" w:rsidRPr="005247F4" w:rsidRDefault="00AF0322" w:rsidP="00B93B1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47F4">
        <w:rPr>
          <w:rFonts w:ascii="Times New Roman" w:hAnsi="Times New Roman" w:cs="Times New Roman"/>
          <w:b/>
          <w:sz w:val="30"/>
          <w:szCs w:val="30"/>
        </w:rPr>
        <w:t>Для предоставления специального жилого помещения в детских социальных пансионатах для постоянного или временного, за исключением краткосрочного, проживания родители (или один из них, если семья неполная) или законный представитель представляют дополнительно следующие документы:</w:t>
      </w:r>
    </w:p>
    <w:p w14:paraId="61B6D081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документ, удостоверяющий личность, или свидетельство о рождении ребенка;</w:t>
      </w:r>
    </w:p>
    <w:p w14:paraId="3D69C273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документ, подтверждающий полномочия законного представителя;</w:t>
      </w:r>
    </w:p>
    <w:p w14:paraId="1D558A99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удостоверение инвалида;</w:t>
      </w:r>
    </w:p>
    <w:p w14:paraId="75B2DABB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14:paraId="697E3F40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заключение государственного центра коррекционно-развивающего обучения и реабилитации о профиле детского социального пансионата и программе обучения;</w:t>
      </w:r>
    </w:p>
    <w:p w14:paraId="2B4D7C41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две фотографии 30 x 40 мм;</w:t>
      </w:r>
    </w:p>
    <w:p w14:paraId="56A482B5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lastRenderedPageBreak/>
        <w:t>документы, подтверждающие статус ребенка-сироты и ребенка, оставшегося без попечения родителей;</w:t>
      </w:r>
    </w:p>
    <w:p w14:paraId="00374355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заключение ВКК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несовершеннолетних, на основании решения суда без лишения родительских прав, лишения их родительских прав);</w:t>
      </w:r>
    </w:p>
    <w:p w14:paraId="631EC4BB" w14:textId="77777777" w:rsidR="00AF0322" w:rsidRPr="005247F4" w:rsidRDefault="00AF0322" w:rsidP="005247F4">
      <w:pPr>
        <w:pStyle w:val="ConsPlusNormal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47F4">
        <w:rPr>
          <w:rFonts w:ascii="Times New Roman" w:hAnsi="Times New Roman" w:cs="Times New Roman"/>
          <w:sz w:val="30"/>
          <w:szCs w:val="30"/>
        </w:rPr>
        <w:t>индивидуальная  программа</w:t>
      </w:r>
      <w:proofErr w:type="gramEnd"/>
      <w:r w:rsidRPr="005247F4">
        <w:rPr>
          <w:rFonts w:ascii="Times New Roman" w:hAnsi="Times New Roman" w:cs="Times New Roman"/>
          <w:sz w:val="30"/>
          <w:szCs w:val="30"/>
        </w:rPr>
        <w:t xml:space="preserve"> реабилитации, </w:t>
      </w:r>
      <w:proofErr w:type="spellStart"/>
      <w:r w:rsidRPr="005247F4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5247F4">
        <w:rPr>
          <w:rFonts w:ascii="Times New Roman" w:hAnsi="Times New Roman" w:cs="Times New Roman"/>
          <w:sz w:val="30"/>
          <w:szCs w:val="30"/>
        </w:rPr>
        <w:t xml:space="preserve"> ребенка-инвалида (при ее наличии).</w:t>
      </w:r>
    </w:p>
    <w:p w14:paraId="45AC6E71" w14:textId="77777777" w:rsidR="00637470" w:rsidRPr="00B81E80" w:rsidRDefault="00637470" w:rsidP="00637470">
      <w:pPr>
        <w:pStyle w:val="point"/>
        <w:rPr>
          <w:b/>
          <w:sz w:val="32"/>
          <w:szCs w:val="32"/>
        </w:rPr>
      </w:pPr>
    </w:p>
    <w:p w14:paraId="0315B2C1" w14:textId="77777777" w:rsidR="00637470" w:rsidRPr="005247F4" w:rsidRDefault="00637470" w:rsidP="00B93B14">
      <w:pPr>
        <w:spacing w:after="0" w:line="240" w:lineRule="auto"/>
        <w:ind w:right="-567"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5247F4">
        <w:rPr>
          <w:rFonts w:ascii="Times New Roman" w:hAnsi="Times New Roman"/>
          <w:b/>
          <w:sz w:val="30"/>
          <w:szCs w:val="30"/>
          <w:lang w:eastAsia="ru-RU"/>
        </w:rPr>
        <w:t>Специалисты территориального центра запрашивают:</w:t>
      </w:r>
    </w:p>
    <w:p w14:paraId="411831AD" w14:textId="77777777" w:rsidR="00AF0322" w:rsidRPr="005247F4" w:rsidRDefault="00AF0322" w:rsidP="005247F4">
      <w:pPr>
        <w:pStyle w:val="ConsPlusNormal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запрашивают справку о занимаемом в данном населенном пункте жилом помещении, месте жительства и составе семьи;</w:t>
      </w:r>
    </w:p>
    <w:p w14:paraId="5836A3F2" w14:textId="77777777" w:rsidR="00AF0322" w:rsidRPr="005247F4" w:rsidRDefault="00AF0322" w:rsidP="005247F4">
      <w:pPr>
        <w:pStyle w:val="ConsPlusNormal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оформляют (запрашивают) справку о размере пенсии, копии заключения МРЭК, решения местного исполнительного и распорядительного органа о сохранении за ребенком жилого помещения, из которого он выбыл в детский социальный пансионат, акт обследования;</w:t>
      </w:r>
    </w:p>
    <w:p w14:paraId="433C5C8C" w14:textId="77777777" w:rsidR="00AF0322" w:rsidRPr="005247F4" w:rsidRDefault="00AF0322" w:rsidP="005247F4">
      <w:pPr>
        <w:pStyle w:val="ConsPlusNormal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при обращении родителей (или одного из них, если семья неполная)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пансионатах.</w:t>
      </w:r>
    </w:p>
    <w:p w14:paraId="7DB73455" w14:textId="5D3B9C87" w:rsidR="00AF0322" w:rsidRPr="005247F4" w:rsidRDefault="00AF0322" w:rsidP="00B93B1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 xml:space="preserve">В случае обращения родителей (или одного из них, если семья неполная) решение о предоставлении специального жилого помещения в детских социальных пансионатах (за исключением прохождения курса социальной реабилитации, </w:t>
      </w:r>
      <w:proofErr w:type="spellStart"/>
      <w:r w:rsidRPr="005247F4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5247F4">
        <w:rPr>
          <w:rFonts w:ascii="Times New Roman" w:hAnsi="Times New Roman" w:cs="Times New Roman"/>
          <w:sz w:val="30"/>
          <w:szCs w:val="30"/>
        </w:rPr>
        <w:t>) принимается местным исполнительным и распорядительным органом с учетом предложений комиссии, созданной им для рассмотрения да</w:t>
      </w:r>
      <w:r w:rsidR="005247F4" w:rsidRPr="005247F4">
        <w:rPr>
          <w:rFonts w:ascii="Times New Roman" w:hAnsi="Times New Roman" w:cs="Times New Roman"/>
          <w:sz w:val="30"/>
          <w:szCs w:val="30"/>
        </w:rPr>
        <w:t>нного вопроса</w:t>
      </w:r>
      <w:r w:rsidRPr="005247F4">
        <w:rPr>
          <w:rFonts w:ascii="Times New Roman" w:hAnsi="Times New Roman" w:cs="Times New Roman"/>
          <w:sz w:val="30"/>
          <w:szCs w:val="30"/>
        </w:rPr>
        <w:t>.</w:t>
      </w:r>
    </w:p>
    <w:p w14:paraId="785F9A09" w14:textId="77777777" w:rsidR="00AF0322" w:rsidRPr="005247F4" w:rsidRDefault="00AF0322" w:rsidP="00B93B1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В состав комиссии включаются представители структурных подразделений местного исполнительного и распорядительного органа, осуществляющие государственно-властные полномочия в сферах образования, труда, занятости и социальной защиты, государственных организаций здравоохранения, а также представители других заинтересованных организаций.</w:t>
      </w:r>
    </w:p>
    <w:p w14:paraId="57B7636B" w14:textId="77777777" w:rsidR="00AF0322" w:rsidRPr="005247F4" w:rsidRDefault="00AF0322" w:rsidP="00B93B1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Решение о предоставлении специального жилого помещения в детских социальных пансионатах местным исполнительным и распорядительным органом принимается при отсутствии условий для реализации прав и законных интересов ребенка-инвалида по месту жительства.</w:t>
      </w:r>
    </w:p>
    <w:p w14:paraId="595B2617" w14:textId="77777777" w:rsidR="00AF0322" w:rsidRPr="005247F4" w:rsidRDefault="00AF0322" w:rsidP="00B93B1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47F4">
        <w:rPr>
          <w:rFonts w:ascii="Times New Roman" w:hAnsi="Times New Roman" w:cs="Times New Roman"/>
          <w:b/>
          <w:sz w:val="30"/>
          <w:szCs w:val="30"/>
        </w:rPr>
        <w:t xml:space="preserve">Для предоставления специального жилого помещения в детских социальных пансионатах для краткосрочного проживания, </w:t>
      </w:r>
      <w:r w:rsidRPr="005247F4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а также для прохождения курса социальной реабилитации, </w:t>
      </w:r>
      <w:proofErr w:type="spellStart"/>
      <w:r w:rsidRPr="005247F4">
        <w:rPr>
          <w:rFonts w:ascii="Times New Roman" w:hAnsi="Times New Roman" w:cs="Times New Roman"/>
          <w:b/>
          <w:sz w:val="30"/>
          <w:szCs w:val="30"/>
        </w:rPr>
        <w:t>абилитации</w:t>
      </w:r>
      <w:proofErr w:type="spellEnd"/>
      <w:r w:rsidRPr="005247F4">
        <w:rPr>
          <w:rFonts w:ascii="Times New Roman" w:hAnsi="Times New Roman" w:cs="Times New Roman"/>
          <w:b/>
          <w:sz w:val="30"/>
          <w:szCs w:val="30"/>
        </w:rPr>
        <w:t xml:space="preserve"> родители (или один из них, если семья неполная) или законный представитель ребенка-инвалида представляют в органы по труду, занятости и социальной защите дополнительно следующие документы:</w:t>
      </w:r>
    </w:p>
    <w:p w14:paraId="18D121FD" w14:textId="77777777" w:rsidR="00AF0322" w:rsidRPr="005247F4" w:rsidRDefault="00AF0322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документ, удостоверяющий личность, или свидетельство о рождении ребенка;</w:t>
      </w:r>
    </w:p>
    <w:p w14:paraId="2A11B463" w14:textId="77777777" w:rsidR="00AF0322" w:rsidRPr="005247F4" w:rsidRDefault="00AF0322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документ, подтверждающий полномочия законного представителя;</w:t>
      </w:r>
    </w:p>
    <w:p w14:paraId="04420CC4" w14:textId="77777777" w:rsidR="00AF0322" w:rsidRPr="005247F4" w:rsidRDefault="00AF0322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льготы (при их наличии);</w:t>
      </w:r>
    </w:p>
    <w:p w14:paraId="74F063A9" w14:textId="77777777" w:rsidR="00AF0322" w:rsidRPr="005247F4" w:rsidRDefault="00AF0322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выписка из медицинских документов;</w:t>
      </w:r>
    </w:p>
    <w:p w14:paraId="452C4DE5" w14:textId="77777777" w:rsidR="00AF0322" w:rsidRPr="005247F4" w:rsidRDefault="00AF0322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 xml:space="preserve">заключение ВКК о наличии медицинских показаний и отсутствии медицинских противопоказаний для прохождения курса социальной реабилитации, </w:t>
      </w:r>
      <w:proofErr w:type="spellStart"/>
      <w:r w:rsidRPr="005247F4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5247F4">
        <w:rPr>
          <w:rFonts w:ascii="Times New Roman" w:hAnsi="Times New Roman" w:cs="Times New Roman"/>
          <w:sz w:val="30"/>
          <w:szCs w:val="30"/>
        </w:rPr>
        <w:t>;</w:t>
      </w:r>
    </w:p>
    <w:p w14:paraId="4FB51BA3" w14:textId="77777777" w:rsidR="00AF0322" w:rsidRPr="005247F4" w:rsidRDefault="00AF0322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медицинская справка о состоянии здоровья с указанием перенесенных заболеваний, об отсутствии контакта ребенка с инфекционными больными;</w:t>
      </w:r>
    </w:p>
    <w:p w14:paraId="71F2270F" w14:textId="77777777" w:rsidR="00AF0322" w:rsidRPr="005247F4" w:rsidRDefault="00AF0322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заключение государственного центра коррекционно-развивающего обучения и реабилитации о профиле социального пансионата и программе обучения;</w:t>
      </w:r>
    </w:p>
    <w:p w14:paraId="71D16B66" w14:textId="0379D1DE" w:rsidR="00AF0322" w:rsidRPr="005247F4" w:rsidRDefault="00CA0C0E" w:rsidP="005247F4">
      <w:pPr>
        <w:pStyle w:val="ConsPlusNormal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247F4">
        <w:rPr>
          <w:rFonts w:ascii="Times New Roman" w:hAnsi="Times New Roman" w:cs="Times New Roman"/>
          <w:sz w:val="30"/>
          <w:szCs w:val="30"/>
        </w:rPr>
        <w:t>индивидуальная программа</w:t>
      </w:r>
      <w:r w:rsidR="00AF0322" w:rsidRPr="005247F4">
        <w:rPr>
          <w:rFonts w:ascii="Times New Roman" w:hAnsi="Times New Roman" w:cs="Times New Roman"/>
          <w:sz w:val="30"/>
          <w:szCs w:val="30"/>
        </w:rPr>
        <w:t xml:space="preserve"> реабилитации, </w:t>
      </w:r>
      <w:proofErr w:type="spellStart"/>
      <w:r w:rsidR="00AF0322" w:rsidRPr="005247F4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="00AF0322" w:rsidRPr="005247F4">
        <w:rPr>
          <w:rFonts w:ascii="Times New Roman" w:hAnsi="Times New Roman" w:cs="Times New Roman"/>
          <w:sz w:val="30"/>
          <w:szCs w:val="30"/>
        </w:rPr>
        <w:t xml:space="preserve"> ребенка-инвалида - для прохождения курса социальной реабилитации, </w:t>
      </w:r>
      <w:proofErr w:type="spellStart"/>
      <w:r w:rsidR="00AF0322" w:rsidRPr="005247F4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="00AF0322" w:rsidRPr="005247F4">
        <w:rPr>
          <w:rFonts w:ascii="Times New Roman" w:hAnsi="Times New Roman" w:cs="Times New Roman"/>
          <w:sz w:val="30"/>
          <w:szCs w:val="30"/>
        </w:rPr>
        <w:t>, а для краткосрочного проживания - при наличии такой программы.</w:t>
      </w:r>
    </w:p>
    <w:p w14:paraId="42B0CB71" w14:textId="77777777" w:rsidR="00637470" w:rsidRDefault="00637470" w:rsidP="00637470">
      <w:pPr>
        <w:pStyle w:val="ConsPlusNormal"/>
        <w:spacing w:before="200"/>
        <w:ind w:firstLine="540"/>
        <w:jc w:val="both"/>
      </w:pPr>
    </w:p>
    <w:p w14:paraId="1379772F" w14:textId="27F9750B" w:rsidR="00637470" w:rsidRPr="00FF5868" w:rsidRDefault="00637470" w:rsidP="00B93B14">
      <w:pPr>
        <w:pStyle w:val="point"/>
        <w:ind w:firstLine="709"/>
        <w:rPr>
          <w:b/>
          <w:sz w:val="32"/>
          <w:szCs w:val="32"/>
        </w:rPr>
      </w:pPr>
      <w:r w:rsidRPr="00FF5868">
        <w:rPr>
          <w:b/>
          <w:sz w:val="32"/>
          <w:szCs w:val="32"/>
        </w:rPr>
        <w:t xml:space="preserve">При непредставлении заявителем документов, необходимых для оформления в </w:t>
      </w:r>
      <w:r w:rsidR="00AF0322">
        <w:rPr>
          <w:b/>
          <w:sz w:val="32"/>
          <w:szCs w:val="32"/>
        </w:rPr>
        <w:t>социальный пансионат</w:t>
      </w:r>
      <w:r w:rsidRPr="00FF5868">
        <w:rPr>
          <w:b/>
          <w:sz w:val="32"/>
          <w:szCs w:val="32"/>
        </w:rPr>
        <w:t xml:space="preserve"> заявление о предоставлении специального жилого помещения не принимается.</w:t>
      </w:r>
    </w:p>
    <w:p w14:paraId="35DE0457" w14:textId="77777777" w:rsidR="00637470" w:rsidRPr="00FF5868" w:rsidRDefault="00637470" w:rsidP="00637470">
      <w:pPr>
        <w:pStyle w:val="newncpi"/>
        <w:rPr>
          <w:b/>
          <w:sz w:val="32"/>
          <w:szCs w:val="32"/>
        </w:rPr>
      </w:pPr>
    </w:p>
    <w:p w14:paraId="21595546" w14:textId="77777777" w:rsidR="00637470" w:rsidRPr="00D7020F" w:rsidRDefault="00637470" w:rsidP="00637470">
      <w:pPr>
        <w:spacing w:after="0" w:line="240" w:lineRule="auto"/>
        <w:ind w:right="-567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Pr="00ED32BB">
        <w:rPr>
          <w:rFonts w:ascii="Times New Roman" w:hAnsi="Times New Roman"/>
          <w:b/>
          <w:i/>
          <w:sz w:val="36"/>
          <w:szCs w:val="36"/>
          <w:lang w:eastAsia="ru-RU"/>
        </w:rPr>
        <w:t xml:space="preserve">Телефон отделения: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22-52-10, </w:t>
      </w: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22-52-21</w:t>
      </w:r>
    </w:p>
    <w:p w14:paraId="7B2925D5" w14:textId="77777777" w:rsidR="00637470" w:rsidRDefault="00637470" w:rsidP="00637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 xml:space="preserve">Адрес: </w:t>
      </w:r>
      <w:proofErr w:type="spellStart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г.Мозырь</w:t>
      </w:r>
      <w:proofErr w:type="spellEnd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 xml:space="preserve">, </w:t>
      </w:r>
      <w:proofErr w:type="spellStart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пл.Горького</w:t>
      </w:r>
      <w:proofErr w:type="spellEnd"/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 xml:space="preserve">,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>д.</w:t>
      </w: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7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36"/>
          <w:szCs w:val="36"/>
          <w:lang w:eastAsia="ru-RU"/>
        </w:rPr>
        <w:t>каб</w:t>
      </w:r>
      <w:proofErr w:type="spellEnd"/>
      <w:r>
        <w:rPr>
          <w:rFonts w:ascii="Times New Roman" w:hAnsi="Times New Roman"/>
          <w:b/>
          <w:i/>
          <w:sz w:val="36"/>
          <w:szCs w:val="36"/>
          <w:lang w:eastAsia="ru-RU"/>
        </w:rPr>
        <w:t>. № 1, 2</w:t>
      </w:r>
    </w:p>
    <w:p w14:paraId="749D608D" w14:textId="77777777" w:rsidR="00637470" w:rsidRDefault="00637470" w:rsidP="00637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</w:p>
    <w:p w14:paraId="07F20D77" w14:textId="77777777" w:rsidR="00C945F9" w:rsidRDefault="00C945F9" w:rsidP="00C945F9">
      <w:pPr>
        <w:pStyle w:val="a3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a5"/>
          <w:bCs w:val="0"/>
          <w:sz w:val="32"/>
          <w:szCs w:val="32"/>
          <w:shd w:val="clear" w:color="auto" w:fill="FFFFFF"/>
        </w:rPr>
      </w:pPr>
      <w:r>
        <w:rPr>
          <w:rStyle w:val="a5"/>
          <w:sz w:val="32"/>
          <w:szCs w:val="32"/>
          <w:shd w:val="clear" w:color="auto" w:fill="FFFFFF"/>
        </w:rPr>
        <w:t>ОТДЕЛЕНИЕ КРУГЛОСУТОЧНОГО ПРОЖИВАНИЯ ГРАЖДАН ПОЖИЛОГО ВОЗРАСТА И ИНВАЛИДОВ</w:t>
      </w:r>
    </w:p>
    <w:p w14:paraId="6BFB4201" w14:textId="77777777" w:rsidR="00C945F9" w:rsidRDefault="00C945F9" w:rsidP="00C945F9">
      <w:pPr>
        <w:pStyle w:val="a3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a5"/>
          <w:bCs w:val="0"/>
          <w:sz w:val="28"/>
          <w:szCs w:val="28"/>
          <w:shd w:val="clear" w:color="auto" w:fill="FFFFFF"/>
        </w:rPr>
      </w:pPr>
    </w:p>
    <w:p w14:paraId="21200DE9" w14:textId="77777777" w:rsidR="00C945F9" w:rsidRDefault="00C945F9" w:rsidP="00C94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rStyle w:val="a5"/>
          <w:sz w:val="32"/>
          <w:szCs w:val="32"/>
          <w:shd w:val="clear" w:color="auto" w:fill="FFFFFF"/>
        </w:rPr>
        <w:t>Отделение круглосуточного пребывания граждан пожилого возраста и инвалидов учреждения «Территориальный центр социального обслуживания населения Мозырского района»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hd w:val="clear" w:color="auto" w:fill="FFFFFF"/>
        </w:rPr>
        <w:t xml:space="preserve">предназначено для оказания социальных услуг в форме стационарного социального обслуживания неработающим </w:t>
      </w:r>
      <w:r>
        <w:rPr>
          <w:sz w:val="32"/>
          <w:szCs w:val="32"/>
          <w:shd w:val="clear" w:color="auto" w:fill="FFFFFF"/>
        </w:rPr>
        <w:lastRenderedPageBreak/>
        <w:t>гражданам в возрасте 60 лет и старше, достигшим общеустановленного пенсионного возраста, имеющим право на государственную пенсию, инвалидам 1 и 2 группы, сохранившим полностью или частично способность к самообслуживанию и передвижению.</w:t>
      </w:r>
    </w:p>
    <w:p w14:paraId="65C26CB3" w14:textId="77777777" w:rsidR="00C945F9" w:rsidRDefault="00C945F9" w:rsidP="00C94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shd w:val="clear" w:color="auto" w:fill="FFFFFF"/>
        </w:rPr>
      </w:pPr>
    </w:p>
    <w:p w14:paraId="6ED0ECAF" w14:textId="77777777" w:rsidR="00C945F9" w:rsidRDefault="00C945F9" w:rsidP="00C945F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bCs w:val="0"/>
          <w:i/>
        </w:rPr>
      </w:pPr>
      <w:r>
        <w:rPr>
          <w:rStyle w:val="a5"/>
          <w:i/>
          <w:sz w:val="32"/>
          <w:szCs w:val="32"/>
        </w:rPr>
        <w:t>Порядок и условия оказания социальных услуг в отделении круглосуточного пребывания граждан пожилого возраста и инвалидов</w:t>
      </w:r>
    </w:p>
    <w:p w14:paraId="6014F7B9" w14:textId="77777777" w:rsidR="00C945F9" w:rsidRDefault="00C945F9" w:rsidP="00C945F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1F7061AE" w14:textId="77777777" w:rsidR="00C945F9" w:rsidRPr="00C945F9" w:rsidRDefault="00C945F9" w:rsidP="00C945F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Социальные услуги в отделении оказываются на основании письменного заявления и договора возмездного оказания социальных услуг государственными учреждениями социального обслуживания в форме стационарного социального обслуживания.</w:t>
      </w:r>
    </w:p>
    <w:p w14:paraId="35601226" w14:textId="77777777" w:rsidR="00C945F9" w:rsidRPr="00C945F9" w:rsidRDefault="00C945F9" w:rsidP="00C945F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При обращении по вопросу оказания социальных услуг гражданин (его законный представитель) предоставляет следующие документы:</w:t>
      </w:r>
    </w:p>
    <w:p w14:paraId="41A50FA6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документ, удостоверяющий личность;</w:t>
      </w:r>
    </w:p>
    <w:p w14:paraId="745636F5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14:paraId="2A87452C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14:paraId="22757FAE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письменное заявление гражданина;</w:t>
      </w:r>
    </w:p>
    <w:p w14:paraId="10AFEFC2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заключение ВКК, содержащее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 в отделении круглосуточного пребывания граждан пожилого возраста и инвалидов;</w:t>
      </w:r>
    </w:p>
    <w:p w14:paraId="488DAC22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выписка из медицинских документов;</w:t>
      </w:r>
    </w:p>
    <w:p w14:paraId="7E117934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данные о флюорографическом обследовании (годность 12 месяцев);</w:t>
      </w:r>
    </w:p>
    <w:p w14:paraId="7F63AC75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данные бактериологического обследования на группу возбудителей кишечных инфекций, возбудителей брюшного тифа и паратифов (годность 1 месяц);</w:t>
      </w:r>
    </w:p>
    <w:p w14:paraId="2DDC0C5A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lastRenderedPageBreak/>
        <w:t>индивидуальная программа реабилитации инвалидов (срок окончания действия заключения не менее 6 месяцев);</w:t>
      </w:r>
    </w:p>
    <w:p w14:paraId="6DD2984F" w14:textId="77777777" w:rsidR="00C945F9" w:rsidRPr="00C945F9" w:rsidRDefault="00C945F9" w:rsidP="00C945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анализ крови на сифилис и ВИЧ, маркёры вирусных гепатитов.</w:t>
      </w:r>
    </w:p>
    <w:p w14:paraId="4329F0B5" w14:textId="77777777" w:rsidR="00C945F9" w:rsidRPr="00C945F9" w:rsidRDefault="00C945F9" w:rsidP="00C945F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Работники территориального центра запрашивают у государственных органов и иных организаций: - сведения о размере получаемой пенсии за месяц, предшествующий месяцу подачи заявления об оказании социальных услуг (для одиноких нетрудоспособных граждан); - 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 - 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 - 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(для одиноких нетрудоспособных граждан).</w:t>
      </w:r>
    </w:p>
    <w:p w14:paraId="3B0419B5" w14:textId="77777777" w:rsidR="00C945F9" w:rsidRDefault="00C945F9" w:rsidP="00C945F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C945F9">
        <w:rPr>
          <w:rFonts w:ascii="Times New Roman" w:hAnsi="Times New Roman"/>
          <w:sz w:val="32"/>
          <w:szCs w:val="32"/>
          <w:lang w:eastAsia="ru-RU"/>
        </w:rPr>
        <w:t>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14:paraId="275B194F" w14:textId="77777777" w:rsidR="00C945F9" w:rsidRDefault="00C945F9" w:rsidP="00C945F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Отделение круглосуточного пребывания граждан пожилого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возраста  и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инвалидов находится по адресу: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Мозырский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район,          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аг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. Мелешковичи, ул. Пролетарская, 67А.</w:t>
      </w:r>
    </w:p>
    <w:p w14:paraId="6CE6BC65" w14:textId="77777777" w:rsidR="00C945F9" w:rsidRDefault="00C945F9" w:rsidP="00C945F9">
      <w:pPr>
        <w:pStyle w:val="a4"/>
        <w:ind w:firstLine="567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6AD66095" w14:textId="77777777" w:rsidR="00C945F9" w:rsidRDefault="00C945F9" w:rsidP="00C945F9">
      <w:pPr>
        <w:pStyle w:val="a4"/>
        <w:ind w:firstLine="567"/>
        <w:jc w:val="both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По всем вопросам обращаться по телефону </w:t>
      </w:r>
      <w:r w:rsidRPr="00096612">
        <w:rPr>
          <w:rFonts w:ascii="Times New Roman" w:hAnsi="Times New Roman"/>
          <w:b/>
          <w:i/>
          <w:iCs/>
          <w:sz w:val="32"/>
          <w:szCs w:val="32"/>
        </w:rPr>
        <w:t>24-85-67.</w:t>
      </w:r>
    </w:p>
    <w:p w14:paraId="3D441191" w14:textId="77777777" w:rsidR="00C945F9" w:rsidRDefault="00C945F9" w:rsidP="00C945F9">
      <w:pPr>
        <w:pStyle w:val="newncpi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Заведующий отделением круглосуточного пребывания граждан пожилого возраста и инвалидов – </w:t>
      </w:r>
      <w:proofErr w:type="spellStart"/>
      <w:r>
        <w:rPr>
          <w:b/>
          <w:i/>
          <w:sz w:val="32"/>
          <w:szCs w:val="32"/>
        </w:rPr>
        <w:t>Киринская</w:t>
      </w:r>
      <w:proofErr w:type="spellEnd"/>
      <w:r>
        <w:rPr>
          <w:b/>
          <w:i/>
          <w:sz w:val="32"/>
          <w:szCs w:val="32"/>
        </w:rPr>
        <w:t xml:space="preserve"> Ольга Викторовна </w:t>
      </w:r>
      <w:r>
        <w:rPr>
          <w:sz w:val="32"/>
          <w:szCs w:val="32"/>
        </w:rPr>
        <w:t>(график работы: Пн.-Пт. 8.30–17.30, обед 13.00–14.00).</w:t>
      </w:r>
    </w:p>
    <w:p w14:paraId="7762AEA1" w14:textId="77777777" w:rsidR="00C945F9" w:rsidRDefault="00C945F9" w:rsidP="00C945F9">
      <w:pPr>
        <w:pStyle w:val="a4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548DEAF2" w14:textId="77777777" w:rsidR="00637470" w:rsidRPr="00ED32BB" w:rsidRDefault="00637470" w:rsidP="00637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</w:p>
    <w:p w14:paraId="637B2B24" w14:textId="77777777" w:rsidR="0039096D" w:rsidRPr="0039096D" w:rsidRDefault="0039096D" w:rsidP="0039096D">
      <w:pPr>
        <w:pStyle w:val="a4"/>
        <w:rPr>
          <w:b/>
          <w:i/>
          <w:lang w:eastAsia="ru-RU"/>
        </w:rPr>
      </w:pPr>
    </w:p>
    <w:sectPr w:rsidR="0039096D" w:rsidRPr="0039096D" w:rsidSect="009E63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76D6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8A094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A1C26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97196E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9B2D7D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942E79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C9059E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322560"/>
    <w:multiLevelType w:val="hybridMultilevel"/>
    <w:tmpl w:val="23200960"/>
    <w:lvl w:ilvl="0" w:tplc="0DA0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13CC7"/>
    <w:multiLevelType w:val="hybridMultilevel"/>
    <w:tmpl w:val="A2CE491A"/>
    <w:lvl w:ilvl="0" w:tplc="0DA02E3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12836EBD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A321C18"/>
    <w:multiLevelType w:val="hybridMultilevel"/>
    <w:tmpl w:val="E3783128"/>
    <w:lvl w:ilvl="0" w:tplc="0DA02E3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B8D22AD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253FB5"/>
    <w:multiLevelType w:val="hybridMultilevel"/>
    <w:tmpl w:val="FFFFFFFF"/>
    <w:lvl w:ilvl="0" w:tplc="6F34843C">
      <w:numFmt w:val="bullet"/>
      <w:lvlText w:val="-"/>
      <w:lvlJc w:val="left"/>
      <w:pPr>
        <w:ind w:left="13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3" w15:restartNumberingAfterBreak="0">
    <w:nsid w:val="28B9098D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03E36"/>
    <w:multiLevelType w:val="hybridMultilevel"/>
    <w:tmpl w:val="A424652C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3CD7C8F"/>
    <w:multiLevelType w:val="hybridMultilevel"/>
    <w:tmpl w:val="A6CEAC6E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1E5A16"/>
    <w:multiLevelType w:val="hybridMultilevel"/>
    <w:tmpl w:val="B93A9C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A711008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AAD20F1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D31196F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1D06085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2B9548B"/>
    <w:multiLevelType w:val="hybridMultilevel"/>
    <w:tmpl w:val="3ABC96DE"/>
    <w:lvl w:ilvl="0" w:tplc="0DA02E3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51B335D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45358B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F6A3A93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89605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205D6"/>
    <w:multiLevelType w:val="hybridMultilevel"/>
    <w:tmpl w:val="12F6A3B0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5FD7ACC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7B1D6B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0BB7E92"/>
    <w:multiLevelType w:val="hybridMultilevel"/>
    <w:tmpl w:val="11E4CC0E"/>
    <w:lvl w:ilvl="0" w:tplc="0DA02E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1983501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827468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8B4A02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B94D06"/>
    <w:multiLevelType w:val="hybridMultilevel"/>
    <w:tmpl w:val="FFFFFFFF"/>
    <w:lvl w:ilvl="0" w:tplc="0DA02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11"/>
  </w:num>
  <w:num w:numId="5">
    <w:abstractNumId w:val="13"/>
  </w:num>
  <w:num w:numId="6">
    <w:abstractNumId w:val="30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32"/>
  </w:num>
  <w:num w:numId="12">
    <w:abstractNumId w:val="31"/>
  </w:num>
  <w:num w:numId="13">
    <w:abstractNumId w:val="5"/>
  </w:num>
  <w:num w:numId="14">
    <w:abstractNumId w:val="18"/>
  </w:num>
  <w:num w:numId="15">
    <w:abstractNumId w:val="9"/>
  </w:num>
  <w:num w:numId="16">
    <w:abstractNumId w:val="33"/>
  </w:num>
  <w:num w:numId="17">
    <w:abstractNumId w:val="17"/>
  </w:num>
  <w:num w:numId="18">
    <w:abstractNumId w:val="23"/>
  </w:num>
  <w:num w:numId="19">
    <w:abstractNumId w:val="24"/>
  </w:num>
  <w:num w:numId="20">
    <w:abstractNumId w:val="4"/>
  </w:num>
  <w:num w:numId="21">
    <w:abstractNumId w:val="28"/>
  </w:num>
  <w:num w:numId="22">
    <w:abstractNumId w:val="27"/>
  </w:num>
  <w:num w:numId="23">
    <w:abstractNumId w:val="2"/>
  </w:num>
  <w:num w:numId="24">
    <w:abstractNumId w:val="19"/>
  </w:num>
  <w:num w:numId="25">
    <w:abstractNumId w:val="20"/>
  </w:num>
  <w:num w:numId="26">
    <w:abstractNumId w:val="7"/>
  </w:num>
  <w:num w:numId="27">
    <w:abstractNumId w:val="29"/>
  </w:num>
  <w:num w:numId="28">
    <w:abstractNumId w:val="26"/>
  </w:num>
  <w:num w:numId="29">
    <w:abstractNumId w:val="10"/>
  </w:num>
  <w:num w:numId="30">
    <w:abstractNumId w:val="14"/>
  </w:num>
  <w:num w:numId="31">
    <w:abstractNumId w:val="21"/>
  </w:num>
  <w:num w:numId="32">
    <w:abstractNumId w:val="15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3"/>
    <w:rsid w:val="00011C8D"/>
    <w:rsid w:val="00036CC8"/>
    <w:rsid w:val="00043484"/>
    <w:rsid w:val="000460C6"/>
    <w:rsid w:val="00065D6B"/>
    <w:rsid w:val="00083AAE"/>
    <w:rsid w:val="00096612"/>
    <w:rsid w:val="000A56D4"/>
    <w:rsid w:val="000C5B79"/>
    <w:rsid w:val="0012156C"/>
    <w:rsid w:val="00131AB9"/>
    <w:rsid w:val="001405C8"/>
    <w:rsid w:val="00153DC0"/>
    <w:rsid w:val="00184097"/>
    <w:rsid w:val="001B4C4C"/>
    <w:rsid w:val="00236BD6"/>
    <w:rsid w:val="00272C32"/>
    <w:rsid w:val="00283BC1"/>
    <w:rsid w:val="002D64D5"/>
    <w:rsid w:val="002F3766"/>
    <w:rsid w:val="00321E5E"/>
    <w:rsid w:val="00335BD4"/>
    <w:rsid w:val="00374051"/>
    <w:rsid w:val="0039096D"/>
    <w:rsid w:val="003C6864"/>
    <w:rsid w:val="003D7A70"/>
    <w:rsid w:val="003E5BBE"/>
    <w:rsid w:val="003E7706"/>
    <w:rsid w:val="00444CC0"/>
    <w:rsid w:val="00454312"/>
    <w:rsid w:val="0046410E"/>
    <w:rsid w:val="00467443"/>
    <w:rsid w:val="00467E08"/>
    <w:rsid w:val="00486718"/>
    <w:rsid w:val="004A62F3"/>
    <w:rsid w:val="004C1BA2"/>
    <w:rsid w:val="004D3403"/>
    <w:rsid w:val="004D4C97"/>
    <w:rsid w:val="0050208A"/>
    <w:rsid w:val="00502B6A"/>
    <w:rsid w:val="005247F4"/>
    <w:rsid w:val="005449F4"/>
    <w:rsid w:val="0057036F"/>
    <w:rsid w:val="005806D2"/>
    <w:rsid w:val="00584CC3"/>
    <w:rsid w:val="005E0DBD"/>
    <w:rsid w:val="005E62DA"/>
    <w:rsid w:val="00604B1C"/>
    <w:rsid w:val="00626DAC"/>
    <w:rsid w:val="00634962"/>
    <w:rsid w:val="00637470"/>
    <w:rsid w:val="00655A83"/>
    <w:rsid w:val="0065720F"/>
    <w:rsid w:val="00657BD4"/>
    <w:rsid w:val="006971E2"/>
    <w:rsid w:val="006C6E10"/>
    <w:rsid w:val="0070567F"/>
    <w:rsid w:val="00711B4A"/>
    <w:rsid w:val="00725563"/>
    <w:rsid w:val="007659AF"/>
    <w:rsid w:val="007B256A"/>
    <w:rsid w:val="007F2977"/>
    <w:rsid w:val="0082284C"/>
    <w:rsid w:val="00870C80"/>
    <w:rsid w:val="008752B4"/>
    <w:rsid w:val="008916C4"/>
    <w:rsid w:val="008B1AE2"/>
    <w:rsid w:val="008C0AE6"/>
    <w:rsid w:val="008D13A8"/>
    <w:rsid w:val="008E6943"/>
    <w:rsid w:val="008F52CF"/>
    <w:rsid w:val="0090629C"/>
    <w:rsid w:val="00921B3B"/>
    <w:rsid w:val="009257EF"/>
    <w:rsid w:val="009414B7"/>
    <w:rsid w:val="009911AF"/>
    <w:rsid w:val="00993C07"/>
    <w:rsid w:val="009A7505"/>
    <w:rsid w:val="009B0283"/>
    <w:rsid w:val="009D1137"/>
    <w:rsid w:val="009E0032"/>
    <w:rsid w:val="009E6317"/>
    <w:rsid w:val="00A10647"/>
    <w:rsid w:val="00A1404E"/>
    <w:rsid w:val="00A40A6A"/>
    <w:rsid w:val="00A715D7"/>
    <w:rsid w:val="00A72090"/>
    <w:rsid w:val="00A76A85"/>
    <w:rsid w:val="00A8085F"/>
    <w:rsid w:val="00AC40ED"/>
    <w:rsid w:val="00AC57F6"/>
    <w:rsid w:val="00AD114D"/>
    <w:rsid w:val="00AE23B6"/>
    <w:rsid w:val="00AF0322"/>
    <w:rsid w:val="00B36530"/>
    <w:rsid w:val="00B55365"/>
    <w:rsid w:val="00B60DD1"/>
    <w:rsid w:val="00B64E32"/>
    <w:rsid w:val="00B81E80"/>
    <w:rsid w:val="00B93B14"/>
    <w:rsid w:val="00B96389"/>
    <w:rsid w:val="00BB59A3"/>
    <w:rsid w:val="00BC18FF"/>
    <w:rsid w:val="00BD0054"/>
    <w:rsid w:val="00C1198B"/>
    <w:rsid w:val="00C56829"/>
    <w:rsid w:val="00C80807"/>
    <w:rsid w:val="00C86A3C"/>
    <w:rsid w:val="00C936E0"/>
    <w:rsid w:val="00C945F9"/>
    <w:rsid w:val="00CA0C0E"/>
    <w:rsid w:val="00CD276D"/>
    <w:rsid w:val="00CD3766"/>
    <w:rsid w:val="00CE5140"/>
    <w:rsid w:val="00CF0110"/>
    <w:rsid w:val="00D01DFF"/>
    <w:rsid w:val="00D075A5"/>
    <w:rsid w:val="00D215E5"/>
    <w:rsid w:val="00D517A3"/>
    <w:rsid w:val="00D6306E"/>
    <w:rsid w:val="00D7020F"/>
    <w:rsid w:val="00D92DF6"/>
    <w:rsid w:val="00DB49F1"/>
    <w:rsid w:val="00DC6E3E"/>
    <w:rsid w:val="00DD370B"/>
    <w:rsid w:val="00DE3185"/>
    <w:rsid w:val="00DF4FD8"/>
    <w:rsid w:val="00E06A7F"/>
    <w:rsid w:val="00E216D7"/>
    <w:rsid w:val="00E4343C"/>
    <w:rsid w:val="00E60AC0"/>
    <w:rsid w:val="00E6673E"/>
    <w:rsid w:val="00EB6214"/>
    <w:rsid w:val="00EC02F9"/>
    <w:rsid w:val="00ED32BB"/>
    <w:rsid w:val="00EE18C6"/>
    <w:rsid w:val="00EF14D5"/>
    <w:rsid w:val="00F152F8"/>
    <w:rsid w:val="00F341AA"/>
    <w:rsid w:val="00F34B28"/>
    <w:rsid w:val="00F52941"/>
    <w:rsid w:val="00F7463D"/>
    <w:rsid w:val="00F74950"/>
    <w:rsid w:val="00F81D5C"/>
    <w:rsid w:val="00F81E0F"/>
    <w:rsid w:val="00FF5868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CE77C"/>
  <w14:defaultImageDpi w14:val="0"/>
  <w15:docId w15:val="{B2144446-EDD9-4502-A766-2078F871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25563"/>
    <w:pPr>
      <w:keepNext/>
      <w:spacing w:after="0" w:line="240" w:lineRule="auto"/>
      <w:ind w:firstLine="561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25563"/>
    <w:rPr>
      <w:rFonts w:ascii="Times New Roman" w:hAnsi="Times New Roman" w:cs="Times New Roman"/>
      <w:sz w:val="24"/>
    </w:rPr>
  </w:style>
  <w:style w:type="paragraph" w:styleId="31">
    <w:name w:val="Body Text Indent 3"/>
    <w:basedOn w:val="a"/>
    <w:link w:val="32"/>
    <w:uiPriority w:val="99"/>
    <w:rsid w:val="00725563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25563"/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unhideWhenUsed/>
    <w:rsid w:val="00E6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657BD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D3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CD3766"/>
    <w:rPr>
      <w:rFonts w:cs="Times New Roman"/>
      <w:sz w:val="22"/>
      <w:szCs w:val="22"/>
      <w:lang w:eastAsia="en-US"/>
    </w:rPr>
  </w:style>
  <w:style w:type="paragraph" w:customStyle="1" w:styleId="capu1">
    <w:name w:val="capu1"/>
    <w:basedOn w:val="a"/>
    <w:rsid w:val="00CD3766"/>
    <w:pPr>
      <w:spacing w:after="120" w:line="240" w:lineRule="auto"/>
    </w:pPr>
    <w:rPr>
      <w:rFonts w:ascii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0460C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096D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9096D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AB9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2</cp:revision>
  <cp:lastPrinted>2018-09-12T08:31:00Z</cp:lastPrinted>
  <dcterms:created xsi:type="dcterms:W3CDTF">2024-11-15T13:39:00Z</dcterms:created>
  <dcterms:modified xsi:type="dcterms:W3CDTF">2024-11-15T13:39:00Z</dcterms:modified>
</cp:coreProperties>
</file>