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963"/>
        <w:gridCol w:w="4196"/>
      </w:tblGrid>
      <w:tr w:rsidR="00A9313D" w:rsidRPr="00A9313D" w14:paraId="445EBA85" w14:textId="77777777" w:rsidTr="00A9313D">
        <w:trPr>
          <w:trHeight w:val="2792"/>
        </w:trPr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37CA0" w14:textId="77777777" w:rsidR="00A9313D" w:rsidRDefault="00A9313D">
            <w:pPr>
              <w:pStyle w:val="2"/>
              <w:spacing w:line="280" w:lineRule="exact"/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  <w:t>Міністэрства працы</w:t>
            </w:r>
          </w:p>
          <w:p w14:paraId="6320AB70" w14:textId="77777777" w:rsidR="00A9313D" w:rsidRDefault="00A9313D">
            <w:pPr>
              <w:pStyle w:val="2"/>
              <w:spacing w:line="280" w:lineRule="exact"/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  <w:t>і сацыяльнай абароны</w:t>
            </w:r>
          </w:p>
          <w:p w14:paraId="775DD30F" w14:textId="77777777" w:rsidR="00A9313D" w:rsidRDefault="00A9313D">
            <w:pPr>
              <w:pStyle w:val="2"/>
              <w:spacing w:after="120" w:line="280" w:lineRule="exact"/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  <w:t>Рэспублікі Беларусь</w:t>
            </w:r>
          </w:p>
          <w:p w14:paraId="6576CB73" w14:textId="77777777" w:rsidR="00A9313D" w:rsidRDefault="00A9313D">
            <w:pPr>
              <w:pStyle w:val="2"/>
              <w:spacing w:line="280" w:lineRule="exact"/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  <w:t>Дэпартамент</w:t>
            </w:r>
          </w:p>
          <w:p w14:paraId="1967F54A" w14:textId="77777777" w:rsidR="00A9313D" w:rsidRDefault="00A9313D">
            <w:pPr>
              <w:pStyle w:val="2"/>
              <w:spacing w:line="280" w:lineRule="exact"/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  <w:t>дзяржаўнай інспекцыі працы</w:t>
            </w:r>
          </w:p>
          <w:p w14:paraId="4439CAAF" w14:textId="77777777" w:rsidR="00A9313D" w:rsidRDefault="00A9313D">
            <w:pPr>
              <w:pStyle w:val="2"/>
              <w:spacing w:before="120" w:after="120" w:line="280" w:lineRule="exact"/>
              <w:rPr>
                <w:b w:val="0"/>
                <w:caps w:val="0"/>
                <w:noProof w:val="0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b w:val="0"/>
                <w:caps w:val="0"/>
                <w:noProof w:val="0"/>
                <w:color w:val="000000" w:themeColor="text1"/>
                <w:sz w:val="30"/>
                <w:szCs w:val="30"/>
                <w:lang w:val="be-BY"/>
              </w:rPr>
              <w:t>Гомельскае абласное ўпраўленне</w:t>
            </w:r>
          </w:p>
          <w:p w14:paraId="78217B41" w14:textId="77777777" w:rsidR="00A9313D" w:rsidRDefault="00A9313D">
            <w:pPr>
              <w:spacing w:line="20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 xml:space="preserve">вул. Савецкая, 28, </w:t>
            </w:r>
            <w:smartTag w:uri="urn:schemas-microsoft-com:office:smarttags" w:element="metricconverter">
              <w:smartTagPr>
                <w:attr w:name="ProductID" w:val="246050, г"/>
              </w:smartTagPr>
              <w:r>
                <w:rPr>
                  <w:caps/>
                  <w:noProof/>
                  <w:color w:val="000000" w:themeColor="text1"/>
                  <w:sz w:val="16"/>
                  <w:szCs w:val="16"/>
                </w:rPr>
                <w:t xml:space="preserve">246050, </w:t>
              </w:r>
              <w:r>
                <w:rPr>
                  <w:noProof/>
                  <w:color w:val="000000" w:themeColor="text1"/>
                  <w:sz w:val="16"/>
                  <w:szCs w:val="16"/>
                </w:rPr>
                <w:t>г</w:t>
              </w:r>
            </w:smartTag>
            <w:r>
              <w:rPr>
                <w:noProof/>
                <w:color w:val="000000" w:themeColor="text1"/>
                <w:sz w:val="16"/>
                <w:szCs w:val="16"/>
              </w:rPr>
              <w:t>. Гомель</w:t>
            </w:r>
          </w:p>
          <w:p w14:paraId="37826B18" w14:textId="77777777" w:rsidR="00A9313D" w:rsidRDefault="00A9313D">
            <w:pPr>
              <w:spacing w:line="20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 xml:space="preserve">тэл./факс </w:t>
            </w:r>
            <w:r>
              <w:rPr>
                <w:noProof/>
                <w:sz w:val="16"/>
                <w:szCs w:val="18"/>
              </w:rPr>
              <w:t>(232) 346071</w:t>
            </w:r>
          </w:p>
          <w:p w14:paraId="21534293" w14:textId="77777777" w:rsidR="00A9313D" w:rsidRDefault="00A9313D">
            <w:pPr>
              <w:spacing w:line="200" w:lineRule="exact"/>
              <w:jc w:val="center"/>
              <w:rPr>
                <w:noProof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val="en-US"/>
              </w:rPr>
              <w:t>E-mail:</w:t>
            </w:r>
            <w:r>
              <w:rPr>
                <w:noProof/>
                <w:color w:val="000000" w:themeColor="text1"/>
                <w:sz w:val="16"/>
                <w:szCs w:val="16"/>
                <w:lang w:val="en-US"/>
              </w:rPr>
              <w:t>gomobldgit@mintrud.by</w:t>
            </w:r>
            <w:proofErr w:type="spellEnd"/>
            <w:proofErr w:type="gramEnd"/>
          </w:p>
          <w:p w14:paraId="122DC67D" w14:textId="77777777" w:rsidR="00A9313D" w:rsidRDefault="00A9313D">
            <w:pPr>
              <w:spacing w:line="200" w:lineRule="exact"/>
              <w:jc w:val="center"/>
              <w:rPr>
                <w:noProof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СМДА</w:t>
            </w:r>
            <w:r>
              <w:rPr>
                <w:noProof/>
                <w:color w:val="000000" w:themeColor="text1"/>
                <w:sz w:val="16"/>
                <w:szCs w:val="16"/>
                <w:lang w:val="en-US"/>
              </w:rPr>
              <w:t xml:space="preserve"> Org13941</w:t>
            </w:r>
          </w:p>
          <w:p w14:paraId="01246F06" w14:textId="77777777" w:rsidR="00A9313D" w:rsidRDefault="00A9313D">
            <w:pPr>
              <w:spacing w:line="360" w:lineRule="auto"/>
              <w:jc w:val="center"/>
              <w:rPr>
                <w:noProof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3E2D6" w14:textId="77777777" w:rsidR="00A9313D" w:rsidRDefault="00A9313D">
            <w:pPr>
              <w:pStyle w:val="a5"/>
              <w:spacing w:after="120" w:line="280" w:lineRule="exact"/>
              <w:rPr>
                <w:lang w:val="be-BY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E22BA6" w14:textId="77777777" w:rsidR="00A9313D" w:rsidRDefault="00A9313D">
            <w:pPr>
              <w:pStyle w:val="2"/>
              <w:spacing w:line="280" w:lineRule="exact"/>
              <w:rPr>
                <w:b w:val="0"/>
                <w:caps w:val="0"/>
                <w:noProof w:val="0"/>
                <w:sz w:val="24"/>
                <w:szCs w:val="24"/>
                <w:lang w:val="be-BY"/>
              </w:rPr>
            </w:pPr>
            <w:r>
              <w:rPr>
                <w:b w:val="0"/>
                <w:caps w:val="0"/>
                <w:noProof w:val="0"/>
                <w:sz w:val="24"/>
                <w:szCs w:val="24"/>
                <w:lang w:val="be-BY"/>
              </w:rPr>
              <w:t>Министерств</w:t>
            </w:r>
            <w:r>
              <w:rPr>
                <w:b w:val="0"/>
                <w:caps w:val="0"/>
                <w:noProof w:val="0"/>
                <w:sz w:val="24"/>
                <w:szCs w:val="24"/>
                <w:lang w:val="ru-RU"/>
              </w:rPr>
              <w:t>о</w:t>
            </w:r>
            <w:r>
              <w:rPr>
                <w:b w:val="0"/>
                <w:caps w:val="0"/>
                <w:noProof w:val="0"/>
                <w:sz w:val="24"/>
                <w:szCs w:val="24"/>
                <w:lang w:val="be-BY"/>
              </w:rPr>
              <w:t xml:space="preserve"> труда</w:t>
            </w:r>
          </w:p>
          <w:p w14:paraId="15B140B8" w14:textId="77777777" w:rsidR="00A9313D" w:rsidRDefault="00A9313D">
            <w:pPr>
              <w:pStyle w:val="2"/>
              <w:spacing w:line="280" w:lineRule="exact"/>
              <w:rPr>
                <w:b w:val="0"/>
                <w:caps w:val="0"/>
                <w:noProof w:val="0"/>
                <w:sz w:val="24"/>
                <w:szCs w:val="24"/>
                <w:lang w:val="be-BY"/>
              </w:rPr>
            </w:pPr>
            <w:r>
              <w:rPr>
                <w:b w:val="0"/>
                <w:caps w:val="0"/>
                <w:noProof w:val="0"/>
                <w:sz w:val="24"/>
                <w:szCs w:val="24"/>
                <w:lang w:val="be-BY"/>
              </w:rPr>
              <w:t>и социальной защиты</w:t>
            </w:r>
          </w:p>
          <w:p w14:paraId="4C0C9C46" w14:textId="77777777" w:rsidR="00A9313D" w:rsidRDefault="00A9313D">
            <w:pPr>
              <w:pStyle w:val="2"/>
              <w:spacing w:after="120" w:line="280" w:lineRule="exact"/>
              <w:rPr>
                <w:b w:val="0"/>
                <w:caps w:val="0"/>
                <w:noProof w:val="0"/>
                <w:sz w:val="24"/>
                <w:szCs w:val="24"/>
                <w:lang w:val="be-BY"/>
              </w:rPr>
            </w:pPr>
            <w:r>
              <w:rPr>
                <w:b w:val="0"/>
                <w:caps w:val="0"/>
                <w:noProof w:val="0"/>
                <w:sz w:val="24"/>
                <w:szCs w:val="24"/>
                <w:lang w:val="be-BY"/>
              </w:rPr>
              <w:t>Республики Беларусь</w:t>
            </w:r>
          </w:p>
          <w:p w14:paraId="1AD40392" w14:textId="77777777" w:rsidR="00A9313D" w:rsidRDefault="00A9313D">
            <w:pPr>
              <w:pStyle w:val="2"/>
              <w:spacing w:line="280" w:lineRule="exact"/>
              <w:rPr>
                <w:b w:val="0"/>
                <w:caps w:val="0"/>
                <w:noProof w:val="0"/>
                <w:sz w:val="24"/>
                <w:szCs w:val="24"/>
                <w:lang w:val="be-BY"/>
              </w:rPr>
            </w:pPr>
            <w:r>
              <w:rPr>
                <w:b w:val="0"/>
                <w:caps w:val="0"/>
                <w:noProof w:val="0"/>
                <w:sz w:val="24"/>
                <w:szCs w:val="24"/>
                <w:lang w:val="be-BY"/>
              </w:rPr>
              <w:t>Департамент</w:t>
            </w:r>
          </w:p>
          <w:p w14:paraId="5299BF38" w14:textId="77777777" w:rsidR="00A9313D" w:rsidRDefault="00A9313D">
            <w:pPr>
              <w:pStyle w:val="2"/>
              <w:spacing w:line="280" w:lineRule="exact"/>
              <w:rPr>
                <w:b w:val="0"/>
                <w:caps w:val="0"/>
                <w:noProof w:val="0"/>
                <w:sz w:val="24"/>
                <w:szCs w:val="24"/>
                <w:lang w:val="be-BY"/>
              </w:rPr>
            </w:pPr>
            <w:r>
              <w:rPr>
                <w:b w:val="0"/>
                <w:caps w:val="0"/>
                <w:noProof w:val="0"/>
                <w:sz w:val="24"/>
                <w:szCs w:val="24"/>
                <w:lang w:val="be-BY"/>
              </w:rPr>
              <w:t>государственной инспекции труда</w:t>
            </w:r>
          </w:p>
          <w:p w14:paraId="6F49B69C" w14:textId="77777777" w:rsidR="00A9313D" w:rsidRDefault="00A9313D">
            <w:pPr>
              <w:pStyle w:val="2"/>
              <w:spacing w:before="120" w:after="120" w:line="280" w:lineRule="exact"/>
              <w:rPr>
                <w:b w:val="0"/>
                <w:caps w:val="0"/>
                <w:noProof w:val="0"/>
                <w:sz w:val="30"/>
                <w:szCs w:val="30"/>
                <w:lang w:val="be-BY"/>
              </w:rPr>
            </w:pPr>
            <w:r>
              <w:rPr>
                <w:b w:val="0"/>
                <w:caps w:val="0"/>
                <w:noProof w:val="0"/>
                <w:sz w:val="30"/>
                <w:szCs w:val="30"/>
                <w:lang w:val="be-BY"/>
              </w:rPr>
              <w:t>Гомельское областное управление</w:t>
            </w:r>
          </w:p>
          <w:p w14:paraId="79EF74C1" w14:textId="77777777" w:rsidR="00A9313D" w:rsidRDefault="00A9313D">
            <w:pPr>
              <w:spacing w:line="200" w:lineRule="exact"/>
              <w:jc w:val="center"/>
              <w:rPr>
                <w:noProof/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t xml:space="preserve">ул. Советская, 28, </w:t>
            </w:r>
            <w:smartTag w:uri="urn:schemas-microsoft-com:office:smarttags" w:element="metricconverter">
              <w:smartTagPr>
                <w:attr w:name="ProductID" w:val="246050, г"/>
              </w:smartTagPr>
              <w:r>
                <w:rPr>
                  <w:caps/>
                  <w:noProof/>
                  <w:sz w:val="16"/>
                  <w:szCs w:val="18"/>
                </w:rPr>
                <w:t xml:space="preserve">246050, </w:t>
              </w:r>
              <w:r>
                <w:rPr>
                  <w:noProof/>
                  <w:sz w:val="16"/>
                  <w:szCs w:val="18"/>
                </w:rPr>
                <w:t>г</w:t>
              </w:r>
            </w:smartTag>
            <w:r>
              <w:rPr>
                <w:noProof/>
                <w:sz w:val="16"/>
                <w:szCs w:val="18"/>
              </w:rPr>
              <w:t>. Гомель</w:t>
            </w:r>
          </w:p>
          <w:p w14:paraId="725F1A81" w14:textId="77777777" w:rsidR="00A9313D" w:rsidRDefault="00A9313D">
            <w:pPr>
              <w:spacing w:line="200" w:lineRule="exact"/>
              <w:jc w:val="center"/>
              <w:rPr>
                <w:noProof/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t>тел./факс (232) 346071</w:t>
            </w:r>
          </w:p>
          <w:p w14:paraId="4588B396" w14:textId="77777777" w:rsidR="00A9313D" w:rsidRDefault="00A9313D">
            <w:pPr>
              <w:spacing w:line="200" w:lineRule="exact"/>
              <w:jc w:val="center"/>
              <w:rPr>
                <w:noProof/>
                <w:color w:val="000000" w:themeColor="text1"/>
                <w:sz w:val="16"/>
                <w:szCs w:val="18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E-mail:</w:t>
            </w:r>
            <w:r>
              <w:fldChar w:fldCharType="begin"/>
            </w:r>
            <w:proofErr w:type="spellEnd"/>
            <w:r w:rsidRPr="00A9313D">
              <w:rPr>
                <w:lang w:val="en-US"/>
              </w:rPr>
              <w:instrText xml:space="preserve"> HYPERLINK "mailto:gomobldgit@mintrud.by" </w:instrText>
            </w:r>
            <w:proofErr w:type="spellStart"/>
            <w:r>
              <w:fldChar w:fldCharType="separate"/>
            </w:r>
            <w:r>
              <w:rPr>
                <w:rStyle w:val="a3"/>
                <w:noProof/>
                <w:color w:val="000000" w:themeColor="text1"/>
                <w:sz w:val="16"/>
                <w:szCs w:val="18"/>
                <w:lang w:val="en-US"/>
              </w:rPr>
              <w:t>gomobldgit@mintrud.by</w:t>
            </w:r>
            <w:proofErr w:type="spellEnd"/>
            <w:r>
              <w:fldChar w:fldCharType="end"/>
            </w:r>
          </w:p>
          <w:p w14:paraId="285E4A8D" w14:textId="77777777" w:rsidR="00A9313D" w:rsidRDefault="00A9313D">
            <w:pPr>
              <w:spacing w:line="200" w:lineRule="exact"/>
              <w:jc w:val="center"/>
              <w:rPr>
                <w:noProof/>
                <w:sz w:val="16"/>
                <w:szCs w:val="18"/>
                <w:lang w:val="en-US"/>
              </w:rPr>
            </w:pPr>
            <w:r>
              <w:rPr>
                <w:noProof/>
                <w:color w:val="000000" w:themeColor="text1"/>
                <w:sz w:val="16"/>
                <w:szCs w:val="18"/>
              </w:rPr>
              <w:t>СМДО</w:t>
            </w:r>
            <w:r>
              <w:rPr>
                <w:noProof/>
                <w:color w:val="000000" w:themeColor="text1"/>
                <w:sz w:val="16"/>
                <w:szCs w:val="18"/>
                <w:lang w:val="en-US"/>
              </w:rPr>
              <w:t xml:space="preserve"> Org13941</w:t>
            </w:r>
          </w:p>
        </w:tc>
      </w:tr>
    </w:tbl>
    <w:p w14:paraId="01265C1C" w14:textId="77777777" w:rsidR="00A9313D" w:rsidRPr="00A9313D" w:rsidRDefault="00A9313D" w:rsidP="00A9313D">
      <w:pPr>
        <w:spacing w:line="280" w:lineRule="exact"/>
        <w:jc w:val="both"/>
        <w:rPr>
          <w:szCs w:val="30"/>
          <w:lang w:val="en-US"/>
        </w:rPr>
      </w:pPr>
    </w:p>
    <w:p w14:paraId="37A83ED7" w14:textId="77777777" w:rsidR="00A9313D" w:rsidRPr="00A9313D" w:rsidRDefault="00A9313D" w:rsidP="00A9313D">
      <w:pPr>
        <w:spacing w:line="280" w:lineRule="exact"/>
        <w:jc w:val="both"/>
        <w:rPr>
          <w:szCs w:val="30"/>
          <w:lang w:val="en-US"/>
        </w:rPr>
      </w:pPr>
    </w:p>
    <w:p w14:paraId="4C7F9F70" w14:textId="77777777" w:rsidR="00A9313D" w:rsidRDefault="00A9313D" w:rsidP="00A9313D">
      <w:pPr>
        <w:spacing w:line="280" w:lineRule="exact"/>
        <w:jc w:val="both"/>
        <w:rPr>
          <w:szCs w:val="30"/>
        </w:rPr>
      </w:pPr>
      <w:r>
        <w:rPr>
          <w:szCs w:val="30"/>
        </w:rPr>
        <w:t xml:space="preserve">О несчастном случае </w:t>
      </w:r>
    </w:p>
    <w:p w14:paraId="57146F1E" w14:textId="77777777" w:rsidR="00A9313D" w:rsidRDefault="00A9313D" w:rsidP="00A9313D">
      <w:pPr>
        <w:jc w:val="both"/>
        <w:rPr>
          <w:szCs w:val="30"/>
        </w:rPr>
      </w:pPr>
      <w:r>
        <w:rPr>
          <w:szCs w:val="30"/>
        </w:rPr>
        <w:t>со смертельным исходом</w:t>
      </w:r>
    </w:p>
    <w:p w14:paraId="45F7AD29" w14:textId="77777777" w:rsidR="00A9313D" w:rsidRDefault="00A9313D" w:rsidP="00A9313D"/>
    <w:p w14:paraId="49BAE0E0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t>19.04.2022 в 7 часов 00 минут главным агрономом, исполняющим обязанности начальника сельскохозяйственного участка «</w:t>
      </w:r>
      <w:proofErr w:type="spellStart"/>
      <w:r>
        <w:rPr>
          <w:szCs w:val="30"/>
        </w:rPr>
        <w:t>Прибудский</w:t>
      </w:r>
      <w:proofErr w:type="spellEnd"/>
      <w:r>
        <w:rPr>
          <w:szCs w:val="30"/>
        </w:rPr>
        <w:t xml:space="preserve">» ОАО «Жлобинский </w:t>
      </w:r>
      <w:proofErr w:type="spellStart"/>
      <w:r>
        <w:rPr>
          <w:szCs w:val="30"/>
        </w:rPr>
        <w:t>агротехсервис</w:t>
      </w:r>
      <w:proofErr w:type="spellEnd"/>
      <w:r>
        <w:rPr>
          <w:szCs w:val="30"/>
        </w:rPr>
        <w:t xml:space="preserve">» </w:t>
      </w:r>
      <w:proofErr w:type="spellStart"/>
      <w:r>
        <w:rPr>
          <w:szCs w:val="30"/>
        </w:rPr>
        <w:t>Щигельским</w:t>
      </w:r>
      <w:proofErr w:type="spellEnd"/>
      <w:r>
        <w:rPr>
          <w:szCs w:val="30"/>
        </w:rPr>
        <w:t xml:space="preserve"> Валерием Леонидовичем </w:t>
      </w:r>
      <w:proofErr w:type="gramStart"/>
      <w:r>
        <w:rPr>
          <w:szCs w:val="30"/>
        </w:rPr>
        <w:t>на планерном совещании</w:t>
      </w:r>
      <w:proofErr w:type="gramEnd"/>
      <w:r>
        <w:rPr>
          <w:szCs w:val="30"/>
        </w:rPr>
        <w:t xml:space="preserve"> были доведены задачи на рабочий день. Бригадиру производственной бригады в растениеводстве Сергиенко Владимиру Николаевичу необходимо было довести до трактористов-машинистов сельскохозяйственного производства объем поставленных задач, осуществлять контроль за их исполнением и произвести доставку обедов работникам, выполняющим весенне-полевые работы.</w:t>
      </w:r>
    </w:p>
    <w:p w14:paraId="2151C931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t xml:space="preserve">С 12:40 до 16:00 Сергиенко В.Н. осуществлял раздачу обедов. </w:t>
      </w:r>
    </w:p>
    <w:p w14:paraId="59A03225" w14:textId="77777777" w:rsidR="00A9313D" w:rsidRDefault="00A9313D" w:rsidP="00A9313D">
      <w:pPr>
        <w:ind w:firstLine="709"/>
        <w:jc w:val="both"/>
        <w:rPr>
          <w:szCs w:val="30"/>
        </w:rPr>
      </w:pPr>
      <w:proofErr w:type="spellStart"/>
      <w:r>
        <w:rPr>
          <w:szCs w:val="30"/>
        </w:rPr>
        <w:t>Щигельский</w:t>
      </w:r>
      <w:proofErr w:type="spellEnd"/>
      <w:r>
        <w:rPr>
          <w:szCs w:val="30"/>
        </w:rPr>
        <w:t xml:space="preserve"> В.Л. из телефонного разговора с заместителем директора ОАО «Жлобинский </w:t>
      </w:r>
      <w:proofErr w:type="spellStart"/>
      <w:r>
        <w:rPr>
          <w:szCs w:val="30"/>
        </w:rPr>
        <w:t>агротехсервис</w:t>
      </w:r>
      <w:proofErr w:type="spellEnd"/>
      <w:r>
        <w:rPr>
          <w:szCs w:val="30"/>
        </w:rPr>
        <w:t xml:space="preserve">» </w:t>
      </w:r>
      <w:proofErr w:type="spellStart"/>
      <w:r>
        <w:rPr>
          <w:szCs w:val="30"/>
        </w:rPr>
        <w:t>Шуняковым</w:t>
      </w:r>
      <w:proofErr w:type="spellEnd"/>
      <w:r>
        <w:rPr>
          <w:szCs w:val="30"/>
        </w:rPr>
        <w:t xml:space="preserve"> Петром Вячеславовичем узнал, что в этот день на сельскохозяйственный участок будет доставлена колесная ось АДУ-6, необходимая для ремонта с/х техники. Примерно в 15:45 </w:t>
      </w:r>
      <w:proofErr w:type="spellStart"/>
      <w:r>
        <w:rPr>
          <w:szCs w:val="30"/>
        </w:rPr>
        <w:t>Щигельский</w:t>
      </w:r>
      <w:proofErr w:type="spellEnd"/>
      <w:r>
        <w:rPr>
          <w:szCs w:val="30"/>
        </w:rPr>
        <w:t xml:space="preserve"> В.Л., находясь в поле в д. </w:t>
      </w:r>
      <w:proofErr w:type="spellStart"/>
      <w:r>
        <w:rPr>
          <w:szCs w:val="30"/>
        </w:rPr>
        <w:t>Ляды</w:t>
      </w:r>
      <w:proofErr w:type="spellEnd"/>
      <w:r>
        <w:rPr>
          <w:szCs w:val="30"/>
        </w:rPr>
        <w:t xml:space="preserve"> Жлобинского района заметил автомобиль, принадлежащий ОАО «Жлобинский </w:t>
      </w:r>
      <w:proofErr w:type="spellStart"/>
      <w:r>
        <w:rPr>
          <w:szCs w:val="30"/>
        </w:rPr>
        <w:t>агротехсервис</w:t>
      </w:r>
      <w:proofErr w:type="spellEnd"/>
      <w:r>
        <w:rPr>
          <w:szCs w:val="30"/>
        </w:rPr>
        <w:t xml:space="preserve">», двигающийся в сторону машинно-тракторного парка сельскохозяйственного участка. </w:t>
      </w:r>
      <w:proofErr w:type="spellStart"/>
      <w:r>
        <w:rPr>
          <w:szCs w:val="30"/>
        </w:rPr>
        <w:t>Щигельский</w:t>
      </w:r>
      <w:proofErr w:type="spellEnd"/>
      <w:r>
        <w:rPr>
          <w:szCs w:val="30"/>
        </w:rPr>
        <w:t xml:space="preserve"> В.Л. позвонил Сергиенко В.Н. для уточнения рабочих вопросов по работам в д. </w:t>
      </w:r>
      <w:proofErr w:type="spellStart"/>
      <w:r>
        <w:rPr>
          <w:szCs w:val="30"/>
        </w:rPr>
        <w:t>Кабановка</w:t>
      </w:r>
      <w:proofErr w:type="spellEnd"/>
      <w:r>
        <w:rPr>
          <w:szCs w:val="30"/>
        </w:rPr>
        <w:t xml:space="preserve"> Жлобинского района, при этом он сказал Сергиенко В.Н., что возможно на МТП везут колесную ось АДУ-6, на что Сергиенко В.Н. ответил, </w:t>
      </w:r>
      <w:proofErr w:type="gramStart"/>
      <w:r>
        <w:rPr>
          <w:szCs w:val="30"/>
        </w:rPr>
        <w:t>что</w:t>
      </w:r>
      <w:proofErr w:type="gramEnd"/>
      <w:r>
        <w:rPr>
          <w:szCs w:val="30"/>
        </w:rPr>
        <w:t xml:space="preserve"> когда приедет на МТП посмотрит так ли это. После данного телефонного разговора Сергиенко В.Н. </w:t>
      </w:r>
      <w:proofErr w:type="spellStart"/>
      <w:r>
        <w:rPr>
          <w:szCs w:val="30"/>
        </w:rPr>
        <w:t>Щигельскому</w:t>
      </w:r>
      <w:proofErr w:type="spellEnd"/>
      <w:r>
        <w:rPr>
          <w:szCs w:val="30"/>
        </w:rPr>
        <w:t> В.Л. не звонил.</w:t>
      </w:r>
    </w:p>
    <w:p w14:paraId="71B08B02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t xml:space="preserve">В помещении ремонтных мастерских МТП в д. </w:t>
      </w:r>
      <w:proofErr w:type="spellStart"/>
      <w:r>
        <w:rPr>
          <w:szCs w:val="30"/>
        </w:rPr>
        <w:t>Прибудок</w:t>
      </w:r>
      <w:proofErr w:type="spellEnd"/>
      <w:r>
        <w:rPr>
          <w:szCs w:val="30"/>
        </w:rPr>
        <w:t xml:space="preserve"> слесарь по ремонту сельскохозяйственных машин и оборудования </w:t>
      </w:r>
      <w:proofErr w:type="spellStart"/>
      <w:r>
        <w:rPr>
          <w:szCs w:val="30"/>
        </w:rPr>
        <w:t>Филипов</w:t>
      </w:r>
      <w:proofErr w:type="spellEnd"/>
      <w:r>
        <w:rPr>
          <w:szCs w:val="30"/>
        </w:rPr>
        <w:t xml:space="preserve"> Н.В. и тракторист-машинист с/х производства (далее - тракторист) </w:t>
      </w:r>
      <w:proofErr w:type="spellStart"/>
      <w:r>
        <w:rPr>
          <w:szCs w:val="30"/>
        </w:rPr>
        <w:lastRenderedPageBreak/>
        <w:t>Савостеенко</w:t>
      </w:r>
      <w:proofErr w:type="spellEnd"/>
      <w:r>
        <w:rPr>
          <w:szCs w:val="30"/>
        </w:rPr>
        <w:t xml:space="preserve"> А.Н. осуществляли ремонт трактора. Примерно в 16:00 в мастерские пришел Сергиенко В.Н. и сказал, что необходимо произвести разгрузку оси АДУ-6 с автомобиля </w:t>
      </w:r>
      <w:proofErr w:type="spellStart"/>
      <w:r>
        <w:rPr>
          <w:szCs w:val="30"/>
        </w:rPr>
        <w:t>ГАЗель</w:t>
      </w:r>
      <w:proofErr w:type="spellEnd"/>
      <w:r>
        <w:rPr>
          <w:szCs w:val="30"/>
        </w:rPr>
        <w:t xml:space="preserve">. Сергеенко В.Н. дал указания водителю автомобиля </w:t>
      </w:r>
      <w:proofErr w:type="spellStart"/>
      <w:r>
        <w:rPr>
          <w:szCs w:val="30"/>
        </w:rPr>
        <w:t>ГАЗель</w:t>
      </w:r>
      <w:proofErr w:type="spellEnd"/>
      <w:r>
        <w:rPr>
          <w:szCs w:val="30"/>
        </w:rPr>
        <w:t xml:space="preserve"> Новикову Владимиру Васильевичу загнать автомобиль в помещение мастерских. Новиков В.В. загнал автомобиль и, выйдя из кабины, произвел сцепку колёсной оси с кран-балкой при помощи металлического троса, который был уже </w:t>
      </w:r>
      <w:proofErr w:type="spellStart"/>
      <w:r>
        <w:rPr>
          <w:szCs w:val="30"/>
        </w:rPr>
        <w:t>застропован</w:t>
      </w:r>
      <w:proofErr w:type="spellEnd"/>
      <w:r>
        <w:rPr>
          <w:szCs w:val="30"/>
        </w:rPr>
        <w:t xml:space="preserve"> на оси. После этого </w:t>
      </w:r>
      <w:proofErr w:type="spellStart"/>
      <w:r>
        <w:rPr>
          <w:szCs w:val="30"/>
        </w:rPr>
        <w:t>Савостеенко</w:t>
      </w:r>
      <w:proofErr w:type="spellEnd"/>
      <w:r>
        <w:rPr>
          <w:szCs w:val="30"/>
        </w:rPr>
        <w:t xml:space="preserve"> А.Н. по указанию Сергиенко В.Н. начал осуществлять управление кран-балкой при помощи пульта с пола. Сергиенко В.Н. при разгрузке оси находился в торце кузова сзади автомобиля и придерживал ось руками посредине, при этом позади Сергиенко В.Н. находился ремонтируемый трактор. Во время передвижения кран-балки по горизонтали разгружаемая колесная ось зацепилась за борт автомобиля, в результате чего произошло смещение центра тяжести оси, она резко повернулась в сторону Сергиенко В.Н., придавив его к трактору, находящемуся позади него. При резком повороте оси металлический трос выскочил с крюка кран-балки, и ось упала на пол, придавив Сергиенко В.Н., который осунулся на пол после его придавливания к трактору. Работники, подняв часть оси, освободили Сергиенко В.Н. и вызвали скорую медицинскую помощь. Прибывшие на место происшествия работники скорой помощи осуществляли реанимационные мероприятия Сергеенко В.Н. в машине скорой медицинской помощи, однако при госпитализации он скончался.</w:t>
      </w:r>
    </w:p>
    <w:p w14:paraId="1CD1B634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t xml:space="preserve">Следует отметить, что предохранительный замок на грузозахватном механизме (крюке) кран-балки отсутствовал. Тракторист </w:t>
      </w:r>
      <w:proofErr w:type="spellStart"/>
      <w:r>
        <w:rPr>
          <w:szCs w:val="30"/>
        </w:rPr>
        <w:t>Савостеенко</w:t>
      </w:r>
      <w:proofErr w:type="spellEnd"/>
      <w:r>
        <w:rPr>
          <w:szCs w:val="30"/>
        </w:rPr>
        <w:t xml:space="preserve"> А.Н., которому Сергиенко В.Н. указал осуществлять управление кран-балкой, не имел профессиональной подготовки и не был обучен безопасным способам строповки и управления грузоподъемным механизмом, инструктаж и проверка знаний по вопросам охраны труда также не проведены. После осмотра места происшествия несчастного случая Следственным комитетом тракторист </w:t>
      </w:r>
      <w:proofErr w:type="spellStart"/>
      <w:r>
        <w:rPr>
          <w:szCs w:val="30"/>
        </w:rPr>
        <w:t>Савостеенко</w:t>
      </w:r>
      <w:proofErr w:type="spellEnd"/>
      <w:r>
        <w:rPr>
          <w:szCs w:val="30"/>
        </w:rPr>
        <w:t xml:space="preserve"> А.Н. и водитель автомобиля Новиков В.В. были направлены на освидетельствование в УЗ «Жлобинская ЦРБ». В результате освидетельствования у тракториста </w:t>
      </w:r>
      <w:proofErr w:type="spellStart"/>
      <w:r>
        <w:rPr>
          <w:szCs w:val="30"/>
        </w:rPr>
        <w:t>Савостеенко</w:t>
      </w:r>
      <w:proofErr w:type="spellEnd"/>
      <w:r>
        <w:rPr>
          <w:szCs w:val="30"/>
        </w:rPr>
        <w:t xml:space="preserve"> А.Н. установлено алкогольное опьянение 1,1 ‰.</w:t>
      </w:r>
    </w:p>
    <w:p w14:paraId="3447A0B7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t>Проверка знаний по вопросам охраны труда Сергиенко В.Н. не проведена. Схемы строповки грузов не разработаны.</w:t>
      </w:r>
    </w:p>
    <w:p w14:paraId="3AED4C52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t>С учетом изложенного Гомельское областное управление Департамента государственной инспекции труда Министерства труда и социальной защиты Республики Беларусь в целях недопущения подобных несчастных случаев на производстве предлагает:</w:t>
      </w:r>
    </w:p>
    <w:p w14:paraId="3C95B656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>- не допускать работников к работам в состоянии алкогольного опьянения;</w:t>
      </w:r>
    </w:p>
    <w:p w14:paraId="5680E532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t>- не допускать работающих к проведению погрузочно-разгрузочных работ без инструктажа, стажировки и проверки знаний по вопросам охраны труда;</w:t>
      </w:r>
    </w:p>
    <w:p w14:paraId="29E594D8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t>- не допускать эксплуатацию грузоподъемных кранов и электрических талей, грузовые крюки которых не снабжены предохранительным замком, предотвращающим самопроизвольное выпадение съемного грузозахватного приспособления;</w:t>
      </w:r>
    </w:p>
    <w:p w14:paraId="678BE899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t>- для обеспечения безопасной погрузки, разгрузки, перемещения грузов с помощью подъемно-транспортного оборудования разработать схемы строповки грузов в зависимости от их вида, массы, формы и строповку производить в соответствии с разработанными схемами строповки;</w:t>
      </w:r>
    </w:p>
    <w:p w14:paraId="7D673661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t xml:space="preserve">- строповку крупногабаритных грузов производить за специальные устройства, </w:t>
      </w:r>
      <w:proofErr w:type="spellStart"/>
      <w:r>
        <w:rPr>
          <w:szCs w:val="30"/>
        </w:rPr>
        <w:t>строповочные</w:t>
      </w:r>
      <w:proofErr w:type="spellEnd"/>
      <w:r>
        <w:rPr>
          <w:szCs w:val="30"/>
        </w:rPr>
        <w:t xml:space="preserve"> узлы или обозначенные места в зависимости от положения центра тяжести и массы груза;</w:t>
      </w:r>
    </w:p>
    <w:p w14:paraId="7B9E30A7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t>- перед подъемом и перемещением груза проверять устойчивость груза и правильность его строповки;</w:t>
      </w:r>
    </w:p>
    <w:p w14:paraId="7EBD7BF6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t>- обеспечить безопасность проведения погрузочно-разгрузочных работ выбором способа проведения погрузочно-разгрузочных работ, подъемно-транспортного оборудования, средств механизации, приспособлений для грузоподъемных операций, а также подготовкой места проведения погрузочно-разгрузочных работ.</w:t>
      </w:r>
    </w:p>
    <w:p w14:paraId="464991F7" w14:textId="77777777" w:rsidR="00A9313D" w:rsidRDefault="00A9313D" w:rsidP="00A9313D">
      <w:pPr>
        <w:ind w:firstLine="709"/>
        <w:jc w:val="both"/>
        <w:rPr>
          <w:szCs w:val="30"/>
        </w:rPr>
      </w:pPr>
      <w:r>
        <w:rPr>
          <w:szCs w:val="30"/>
        </w:rPr>
        <w:t>- довести обстоятельства данного несчастного случая до сведения работников.</w:t>
      </w:r>
    </w:p>
    <w:p w14:paraId="0F71857A" w14:textId="77777777" w:rsidR="00A9313D" w:rsidRDefault="00A9313D" w:rsidP="00A9313D">
      <w:pPr>
        <w:spacing w:line="360" w:lineRule="auto"/>
        <w:ind w:firstLine="709"/>
        <w:jc w:val="both"/>
        <w:rPr>
          <w:szCs w:val="30"/>
        </w:rPr>
      </w:pPr>
    </w:p>
    <w:p w14:paraId="111A5D82" w14:textId="77777777" w:rsidR="00A9313D" w:rsidRDefault="00A9313D" w:rsidP="00A9313D">
      <w:pPr>
        <w:jc w:val="both"/>
        <w:rPr>
          <w:rFonts w:eastAsia="Batang"/>
          <w:sz w:val="18"/>
          <w:szCs w:val="18"/>
          <w:lang w:eastAsia="ko-KR"/>
        </w:rPr>
      </w:pPr>
      <w:r>
        <w:rPr>
          <w:color w:val="000000"/>
          <w:szCs w:val="30"/>
        </w:rPr>
        <w:t>Начальник управления</w:t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proofErr w:type="spellStart"/>
      <w:r>
        <w:rPr>
          <w:color w:val="000000"/>
          <w:szCs w:val="30"/>
        </w:rPr>
        <w:t>А.П.Ятченко</w:t>
      </w:r>
      <w:proofErr w:type="spellEnd"/>
    </w:p>
    <w:p w14:paraId="3B8202F1" w14:textId="77777777" w:rsidR="00A9313D" w:rsidRDefault="00A9313D" w:rsidP="00A9313D">
      <w:pPr>
        <w:jc w:val="both"/>
        <w:rPr>
          <w:rFonts w:eastAsia="Batang"/>
          <w:sz w:val="18"/>
          <w:szCs w:val="18"/>
          <w:lang w:eastAsia="ko-KR"/>
        </w:rPr>
      </w:pPr>
    </w:p>
    <w:p w14:paraId="22C9510D" w14:textId="77777777" w:rsidR="004E1BAE" w:rsidRDefault="004E1BAE"/>
    <w:sectPr w:rsidR="004E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3D"/>
    <w:rsid w:val="004E1BAE"/>
    <w:rsid w:val="00A9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DF3B0E"/>
  <w15:chartTrackingRefBased/>
  <w15:docId w15:val="{E891BD75-2A5B-4526-B2C5-7BC5AE56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13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313D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A9313D"/>
    <w:pPr>
      <w:jc w:val="center"/>
    </w:pPr>
    <w:rPr>
      <w:b/>
      <w:caps/>
      <w:noProof/>
      <w:sz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A9313D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character" w:customStyle="1" w:styleId="a4">
    <w:name w:val="ПИСЬМО Знак"/>
    <w:link w:val="a5"/>
    <w:locked/>
    <w:rsid w:val="00A9313D"/>
    <w:rPr>
      <w:rFonts w:ascii="Times New Roman" w:eastAsia="Times New Roman" w:hAnsi="Times New Roman" w:cs="Times New Roman"/>
      <w:sz w:val="30"/>
      <w:szCs w:val="20"/>
      <w:lang w:val="en-US" w:eastAsia="ru-RU"/>
    </w:rPr>
  </w:style>
  <w:style w:type="paragraph" w:customStyle="1" w:styleId="a5">
    <w:name w:val="ПИСЬМО"/>
    <w:basedOn w:val="a"/>
    <w:link w:val="a4"/>
    <w:qFormat/>
    <w:rsid w:val="00A9313D"/>
    <w:pPr>
      <w:spacing w:line="300" w:lineRule="exact"/>
      <w:contextualSpacing/>
      <w:jc w:val="both"/>
    </w:pPr>
    <w:rPr>
      <w:lang w:val="en-US"/>
    </w:rPr>
  </w:style>
  <w:style w:type="table" w:styleId="a6">
    <w:name w:val="Table Grid"/>
    <w:basedOn w:val="a1"/>
    <w:uiPriority w:val="59"/>
    <w:rsid w:val="00A931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2022-12-02T09:55:00Z</dcterms:created>
  <dcterms:modified xsi:type="dcterms:W3CDTF">2022-12-02T09:55:00Z</dcterms:modified>
</cp:coreProperties>
</file>